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50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cs="Calibri"/>
          <w:noProof/>
          <w:lang w:val="uk-UA" w:eastAsia="uk-UA"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УКРАЇНА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ІЛЛІНІВСЬКА СІЛЬСЬКА РАДА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КОСТЯНТИНІВСЬКОГО РАЙОНУ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ДОНЕЦЬКО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Ї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ОБЛАСТ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ВІДДІЛ ОСВІТИ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вул.Адміністративна42/3, с. Іллінів</w:t>
      </w:r>
      <w:r w:rsidR="003C782B">
        <w:rPr>
          <w:rFonts w:ascii="Times New Roman CYR" w:hAnsi="Times New Roman CYR" w:cs="Times New Roman CYR"/>
          <w:sz w:val="20"/>
          <w:szCs w:val="20"/>
          <w:lang w:val="uk-UA"/>
        </w:rPr>
        <w:t>ка, Донецька область,85143  тел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916FB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9600" w:type="dxa"/>
        <w:tblLayout w:type="fixed"/>
        <w:tblLook w:val="00A0"/>
      </w:tblPr>
      <w:tblGrid>
        <w:gridCol w:w="1129"/>
        <w:gridCol w:w="1418"/>
        <w:gridCol w:w="742"/>
        <w:gridCol w:w="992"/>
        <w:gridCol w:w="1243"/>
        <w:gridCol w:w="284"/>
        <w:gridCol w:w="3402"/>
        <w:gridCol w:w="390"/>
      </w:tblGrid>
      <w:tr w:rsidR="00024831" w:rsidRPr="0044509E" w:rsidTr="007458BB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44509E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418" w:type="dxa"/>
          </w:tcPr>
          <w:p w:rsidR="00024831" w:rsidRPr="006C68A8" w:rsidRDefault="003162EE" w:rsidP="00316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01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03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4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92" w:type="dxa"/>
          </w:tcPr>
          <w:p w:rsidR="00024831" w:rsidRPr="006C68A8" w:rsidRDefault="003162EE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243</w:t>
            </w:r>
          </w:p>
        </w:tc>
      </w:tr>
      <w:tr w:rsidR="00024831" w:rsidRPr="0044509E" w:rsidTr="007458BB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24831" w:rsidRPr="0044509E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4831" w:rsidRPr="0044509E" w:rsidTr="007458BB">
        <w:trPr>
          <w:gridBefore w:val="5"/>
          <w:wBefore w:w="5524" w:type="dxa"/>
        </w:trPr>
        <w:tc>
          <w:tcPr>
            <w:tcW w:w="284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24831" w:rsidRPr="00024831" w:rsidRDefault="00024831" w:rsidP="00745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4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Керівникам закладів загальної середньої освіти</w:t>
            </w:r>
          </w:p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</w:tbl>
    <w:p w:rsidR="003162EE" w:rsidRPr="00DE4E8D" w:rsidRDefault="003162EE" w:rsidP="003162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DE4E8D">
        <w:rPr>
          <w:rFonts w:ascii="Times New Roman" w:hAnsi="Times New Roman"/>
          <w:sz w:val="24"/>
          <w:szCs w:val="24"/>
          <w:lang w:val="uk-UA"/>
        </w:rPr>
        <w:t xml:space="preserve">Про методичні рекомендації </w:t>
      </w:r>
    </w:p>
    <w:p w:rsidR="003162EE" w:rsidRPr="00DE4E8D" w:rsidRDefault="003162EE" w:rsidP="003162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DE4E8D">
        <w:rPr>
          <w:rFonts w:ascii="Times New Roman" w:hAnsi="Times New Roman"/>
          <w:sz w:val="24"/>
          <w:szCs w:val="24"/>
          <w:lang w:val="uk-UA"/>
        </w:rPr>
        <w:t xml:space="preserve">щодо проведення обласного </w:t>
      </w:r>
    </w:p>
    <w:p w:rsidR="003162EE" w:rsidRDefault="003162EE" w:rsidP="003162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DE4E8D">
        <w:rPr>
          <w:rFonts w:ascii="Times New Roman" w:hAnsi="Times New Roman"/>
          <w:sz w:val="24"/>
          <w:szCs w:val="24"/>
          <w:lang w:val="uk-UA"/>
        </w:rPr>
        <w:t>конкурсу ораторського мистецтва</w:t>
      </w:r>
    </w:p>
    <w:p w:rsidR="003162EE" w:rsidRDefault="003162EE" w:rsidP="003162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«Заговори, щоб я тебе побачив»</w:t>
      </w:r>
    </w:p>
    <w:p w:rsidR="003162EE" w:rsidRPr="00081933" w:rsidRDefault="003162EE" w:rsidP="003162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162EE" w:rsidRPr="00081933" w:rsidRDefault="003162EE" w:rsidP="003162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Згідно з листом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ДонІППО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01.03.2019 № 213/16, </w:t>
      </w:r>
      <w:r w:rsidRPr="00081933"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підтримки творчого потенціалу підростаючого покоління, виявлення вміння конкурсантів переконувати, впливати на аудиторію, продукувати тексти різного типу відповідно до призначення й умов риторичної діяльності, виховувати морально-етичні цінності оратора, почуття національної гідності й патріотизму,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01 березня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 </w:t>
      </w:r>
      <w:r w:rsidRPr="0008193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8</w:t>
      </w:r>
      <w:r w:rsidRPr="0008193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 березня 201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9 </w:t>
      </w:r>
      <w:r w:rsidRPr="0008193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 року</w:t>
      </w:r>
      <w:r w:rsidRPr="00081933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відбудеться обласний конкурс ораторського мистецтва «Заговори, щоб я тебе побачив» (далі – Конкурс). </w:t>
      </w:r>
    </w:p>
    <w:p w:rsidR="003162EE" w:rsidRDefault="003162EE" w:rsidP="003162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81933">
        <w:rPr>
          <w:rFonts w:ascii="Times New Roman" w:hAnsi="Times New Roman"/>
          <w:color w:val="000000"/>
          <w:sz w:val="28"/>
          <w:szCs w:val="28"/>
          <w:lang w:val="uk-UA"/>
        </w:rPr>
        <w:t>Конкурс провод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081933">
        <w:rPr>
          <w:rFonts w:ascii="Times New Roman" w:hAnsi="Times New Roman"/>
          <w:color w:val="000000"/>
          <w:sz w:val="28"/>
          <w:szCs w:val="28"/>
          <w:lang w:val="uk-UA"/>
        </w:rPr>
        <w:t xml:space="preserve">ться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08193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три</w:t>
      </w:r>
      <w:r w:rsidRPr="00081933">
        <w:rPr>
          <w:rFonts w:ascii="Times New Roman" w:hAnsi="Times New Roman"/>
          <w:color w:val="000000"/>
          <w:sz w:val="28"/>
          <w:szCs w:val="28"/>
          <w:lang w:val="uk-UA"/>
        </w:rPr>
        <w:t xml:space="preserve"> етапи:</w:t>
      </w:r>
    </w:p>
    <w:p w:rsidR="003162EE" w:rsidRPr="00237892" w:rsidRDefault="003162EE" w:rsidP="003162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І (шкільний</w:t>
      </w:r>
      <w:r w:rsidRPr="00237892">
        <w:rPr>
          <w:rFonts w:ascii="Times New Roman" w:hAnsi="Times New Roman"/>
          <w:color w:val="000000"/>
          <w:sz w:val="28"/>
          <w:szCs w:val="28"/>
          <w:lang w:val="uk-UA"/>
        </w:rPr>
        <w:t xml:space="preserve">): </w:t>
      </w:r>
      <w:r w:rsidRPr="0023789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01</w:t>
      </w:r>
      <w:r w:rsidRPr="0023789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березня</w:t>
      </w:r>
      <w:r w:rsidRPr="0023789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по 07 березня 2019 року;</w:t>
      </w:r>
    </w:p>
    <w:p w:rsidR="003162EE" w:rsidRPr="00237892" w:rsidRDefault="003162EE" w:rsidP="003162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37892">
        <w:rPr>
          <w:rFonts w:ascii="Times New Roman" w:hAnsi="Times New Roman"/>
          <w:color w:val="000000"/>
          <w:sz w:val="28"/>
          <w:szCs w:val="28"/>
          <w:lang w:val="uk-UA"/>
        </w:rPr>
        <w:t xml:space="preserve">- ІІ (районний/міський): </w:t>
      </w:r>
      <w:r w:rsidRPr="00237892">
        <w:rPr>
          <w:rFonts w:ascii="Times New Roman" w:hAnsi="Times New Roman"/>
          <w:b/>
          <w:color w:val="000000"/>
          <w:sz w:val="28"/>
          <w:szCs w:val="28"/>
          <w:lang w:val="uk-UA"/>
        </w:rPr>
        <w:t>з 11 березня  по 2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1</w:t>
      </w:r>
      <w:r w:rsidRPr="0023789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березня 2019 року</w:t>
      </w:r>
      <w:r w:rsidRPr="00237892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3162EE" w:rsidRPr="00237892" w:rsidRDefault="003162EE" w:rsidP="003162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37892">
        <w:rPr>
          <w:rFonts w:ascii="Times New Roman" w:hAnsi="Times New Roman"/>
          <w:color w:val="000000"/>
          <w:sz w:val="28"/>
          <w:szCs w:val="28"/>
          <w:lang w:val="uk-UA"/>
        </w:rPr>
        <w:t xml:space="preserve">- ІІІ (обласний): </w:t>
      </w:r>
      <w:r w:rsidRPr="00237892">
        <w:rPr>
          <w:rFonts w:ascii="Times New Roman" w:hAnsi="Times New Roman"/>
          <w:b/>
          <w:color w:val="000000"/>
          <w:sz w:val="28"/>
          <w:szCs w:val="28"/>
          <w:lang w:val="uk-UA"/>
        </w:rPr>
        <w:t>28  березня 2019 року.</w:t>
      </w:r>
    </w:p>
    <w:p w:rsidR="003162EE" w:rsidRDefault="003162EE" w:rsidP="003162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081933">
        <w:rPr>
          <w:rFonts w:ascii="Times New Roman" w:hAnsi="Times New Roman"/>
          <w:color w:val="000000"/>
          <w:sz w:val="28"/>
          <w:szCs w:val="28"/>
          <w:lang w:val="uk-UA"/>
        </w:rPr>
        <w:t xml:space="preserve">Доводимо до вашого відома методичні рекомендації щодо проведення обласного конкурсу ораторського мистецтва «Заговори, щоб я тебе побачив» </w:t>
      </w:r>
      <w:r w:rsidRPr="00081933">
        <w:rPr>
          <w:rFonts w:ascii="Times New Roman" w:hAnsi="Times New Roman"/>
          <w:i/>
          <w:color w:val="000000"/>
          <w:sz w:val="28"/>
          <w:szCs w:val="28"/>
          <w:lang w:val="uk-UA"/>
        </w:rPr>
        <w:t>(додаток 1).</w:t>
      </w:r>
    </w:p>
    <w:p w:rsidR="003162EE" w:rsidRPr="00DE4E8D" w:rsidRDefault="003162EE" w:rsidP="003162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E4E8D">
        <w:rPr>
          <w:rFonts w:ascii="Times New Roman" w:hAnsi="Times New Roman"/>
          <w:sz w:val="28"/>
          <w:szCs w:val="28"/>
          <w:lang w:val="uk-UA"/>
        </w:rPr>
        <w:t>Просимо довести інформацію до відома працівників, що їх стосується, та сприяти участі в зазначеному обласному заході.</w:t>
      </w:r>
    </w:p>
    <w:p w:rsidR="00BC1535" w:rsidRPr="003162EE" w:rsidRDefault="00BC1535" w:rsidP="00BC1535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1535" w:rsidRPr="00BC1535" w:rsidRDefault="00BC1535" w:rsidP="00BC1535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Pr="003A399C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Default="00776BCA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399C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  </w:t>
      </w:r>
      <w:r w:rsidR="00CC79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3A399C">
        <w:rPr>
          <w:rFonts w:ascii="Times New Roman" w:hAnsi="Times New Roman"/>
          <w:sz w:val="28"/>
          <w:szCs w:val="28"/>
          <w:lang w:val="uk-UA"/>
        </w:rPr>
        <w:t>Н.В.Сидорчук</w:t>
      </w:r>
    </w:p>
    <w:p w:rsidR="00776BCA" w:rsidRPr="00CC7986" w:rsidRDefault="00776BCA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63BC" w:rsidRPr="00CC7986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Пасічна Тетяна Валеріївна</w:t>
      </w:r>
    </w:p>
    <w:p w:rsidR="00EB63BC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0666934074</w:t>
      </w:r>
    </w:p>
    <w:p w:rsidR="003162EE" w:rsidRPr="00516E1B" w:rsidRDefault="003162EE" w:rsidP="003162EE">
      <w:pPr>
        <w:tabs>
          <w:tab w:val="left" w:pos="6629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  <w:lang w:val="uk-UA"/>
        </w:rPr>
      </w:pPr>
      <w:r w:rsidRPr="00516E1B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:rsidR="003162EE" w:rsidRDefault="003162EE" w:rsidP="003162EE">
      <w:pPr>
        <w:tabs>
          <w:tab w:val="left" w:pos="6629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листа Донецького ОБЛІППО</w:t>
      </w:r>
    </w:p>
    <w:p w:rsidR="003162EE" w:rsidRPr="00AD1762" w:rsidRDefault="003162EE" w:rsidP="003162EE">
      <w:pPr>
        <w:tabs>
          <w:tab w:val="left" w:pos="6629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  <w:lang w:val="uk-UA"/>
        </w:rPr>
      </w:pPr>
      <w:r w:rsidRPr="00516E1B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 xml:space="preserve">01.03.2019 </w:t>
      </w:r>
      <w:r w:rsidRPr="00516E1B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>213/16</w:t>
      </w:r>
      <w:r w:rsidRPr="00516E1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162EE" w:rsidRPr="001F4D44" w:rsidRDefault="003162EE" w:rsidP="003162EE">
      <w:pPr>
        <w:spacing w:after="0" w:line="240" w:lineRule="auto"/>
        <w:ind w:firstLine="539"/>
        <w:jc w:val="right"/>
        <w:rPr>
          <w:rFonts w:ascii="Times New Roman" w:hAnsi="Times New Roman"/>
          <w:lang w:val="uk-UA"/>
        </w:rPr>
      </w:pPr>
    </w:p>
    <w:p w:rsidR="003162EE" w:rsidRDefault="003162EE" w:rsidP="003162E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162EE" w:rsidRPr="00F345E1" w:rsidRDefault="003162EE" w:rsidP="00316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5E1">
        <w:rPr>
          <w:rFonts w:ascii="Times New Roman" w:hAnsi="Times New Roman"/>
          <w:b/>
          <w:sz w:val="24"/>
          <w:szCs w:val="24"/>
          <w:lang w:val="uk-UA"/>
        </w:rPr>
        <w:t>МЕТОДИЧНІ РЕКОМЕНДАЦІЇ ЩОДО ПРОВЕДЕННЯ</w:t>
      </w:r>
    </w:p>
    <w:p w:rsidR="003162EE" w:rsidRPr="00F345E1" w:rsidRDefault="003162EE" w:rsidP="00316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5E1">
        <w:rPr>
          <w:rFonts w:ascii="Times New Roman" w:hAnsi="Times New Roman"/>
          <w:b/>
          <w:sz w:val="24"/>
          <w:szCs w:val="24"/>
          <w:lang w:val="uk-UA"/>
        </w:rPr>
        <w:t>ОБЛАСНОГО КОНКУРСУ ОРАТОРСЬКОГО МИСТЕЦТВА</w:t>
      </w:r>
    </w:p>
    <w:p w:rsidR="003162EE" w:rsidRPr="00F345E1" w:rsidRDefault="003162EE" w:rsidP="003162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345E1">
        <w:rPr>
          <w:rFonts w:ascii="Times New Roman" w:hAnsi="Times New Roman"/>
          <w:b/>
          <w:sz w:val="28"/>
          <w:szCs w:val="28"/>
          <w:lang w:val="uk-UA"/>
        </w:rPr>
        <w:t>«Заговори, щоб я тебе побачив»</w:t>
      </w:r>
    </w:p>
    <w:p w:rsidR="003162EE" w:rsidRPr="00F345E1" w:rsidRDefault="003162EE" w:rsidP="00316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162EE" w:rsidRPr="00F345E1" w:rsidRDefault="003162EE" w:rsidP="00316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5E1">
        <w:rPr>
          <w:rFonts w:ascii="Times New Roman" w:hAnsi="Times New Roman"/>
          <w:b/>
          <w:sz w:val="24"/>
          <w:szCs w:val="24"/>
          <w:lang w:val="uk-UA"/>
        </w:rPr>
        <w:t>І. Загальні положення</w:t>
      </w:r>
    </w:p>
    <w:p w:rsidR="003162EE" w:rsidRDefault="003162EE" w:rsidP="003162E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F345E1">
        <w:rPr>
          <w:rFonts w:ascii="Times New Roman" w:hAnsi="Times New Roman"/>
          <w:sz w:val="24"/>
          <w:szCs w:val="24"/>
          <w:lang w:val="uk-UA"/>
        </w:rPr>
        <w:t xml:space="preserve">Обласний конкурс ораторського мистецтва «Заговори, щоб я тебе побачив» (далі – Конкурс) відповідає запитам гуманізації й </w:t>
      </w:r>
      <w:proofErr w:type="spellStart"/>
      <w:r w:rsidRPr="00F345E1">
        <w:rPr>
          <w:rFonts w:ascii="Times New Roman" w:hAnsi="Times New Roman"/>
          <w:sz w:val="24"/>
          <w:szCs w:val="24"/>
          <w:lang w:val="uk-UA"/>
        </w:rPr>
        <w:t>риторизації</w:t>
      </w:r>
      <w:proofErr w:type="spellEnd"/>
      <w:r w:rsidRPr="00F345E1">
        <w:rPr>
          <w:rFonts w:ascii="Times New Roman" w:hAnsi="Times New Roman"/>
          <w:sz w:val="24"/>
          <w:szCs w:val="24"/>
          <w:lang w:val="uk-UA"/>
        </w:rPr>
        <w:t xml:space="preserve"> освіти, зумовленим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F345E1">
        <w:rPr>
          <w:rFonts w:ascii="Times New Roman" w:hAnsi="Times New Roman"/>
          <w:sz w:val="24"/>
          <w:szCs w:val="24"/>
          <w:lang w:val="uk-UA"/>
        </w:rPr>
        <w:t xml:space="preserve"> специфікою сучасного інформаційного суспільства – потребою в людях, які вміють швидко сприймати мовлення в усіх його видах; будувати комунікативні зв’язки; бути толерантними, самостійними, ініціативними, інтелектуально розвиненими, реагувати на зміни, що відбуваються, і приймати відповідні </w:t>
      </w:r>
      <w:r>
        <w:rPr>
          <w:rFonts w:ascii="Times New Roman" w:hAnsi="Times New Roman"/>
          <w:sz w:val="24"/>
          <w:szCs w:val="24"/>
          <w:lang w:val="uk-UA"/>
        </w:rPr>
        <w:t>рішення</w:t>
      </w:r>
      <w:r w:rsidRPr="00F345E1">
        <w:rPr>
          <w:rFonts w:ascii="Times New Roman" w:hAnsi="Times New Roman"/>
          <w:sz w:val="24"/>
          <w:szCs w:val="24"/>
          <w:lang w:val="uk-UA"/>
        </w:rPr>
        <w:t>; створювати монолог, уміло вести діалог, контролювати систему мовленнєвих комунікацій у межах своєї компетенції.</w:t>
      </w:r>
    </w:p>
    <w:p w:rsidR="003162EE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162EE" w:rsidRPr="00A211C6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2. Конкурс проводиться </w:t>
      </w:r>
      <w:proofErr w:type="spellStart"/>
      <w:r w:rsidRPr="00A211C6">
        <w:rPr>
          <w:rFonts w:ascii="Times New Roman" w:hAnsi="Times New Roman"/>
          <w:sz w:val="24"/>
          <w:szCs w:val="24"/>
          <w:lang w:val="uk-UA" w:eastAsia="ar-SA"/>
        </w:rPr>
        <w:t>Донецьки</w:t>
      </w:r>
      <w:proofErr w:type="spellEnd"/>
      <w:r w:rsidRPr="00A211C6">
        <w:rPr>
          <w:rFonts w:ascii="Times New Roman" w:hAnsi="Times New Roman"/>
          <w:sz w:val="24"/>
          <w:szCs w:val="24"/>
          <w:lang w:eastAsia="ar-SA"/>
        </w:rPr>
        <w:t xml:space="preserve">м </w:t>
      </w:r>
      <w:proofErr w:type="spellStart"/>
      <w:r w:rsidRPr="00A211C6">
        <w:rPr>
          <w:rFonts w:ascii="Times New Roman" w:hAnsi="Times New Roman"/>
          <w:sz w:val="24"/>
          <w:szCs w:val="24"/>
          <w:lang w:val="uk-UA" w:eastAsia="ar-SA"/>
        </w:rPr>
        <w:t>обласни</w:t>
      </w:r>
      <w:proofErr w:type="spellEnd"/>
      <w:r w:rsidRPr="00A211C6">
        <w:rPr>
          <w:rFonts w:ascii="Times New Roman" w:hAnsi="Times New Roman"/>
          <w:sz w:val="24"/>
          <w:szCs w:val="24"/>
          <w:lang w:eastAsia="ar-SA"/>
        </w:rPr>
        <w:t>м</w:t>
      </w:r>
      <w:r w:rsidRPr="00A211C6">
        <w:rPr>
          <w:rFonts w:ascii="Times New Roman" w:hAnsi="Times New Roman"/>
          <w:sz w:val="24"/>
          <w:szCs w:val="24"/>
          <w:lang w:val="uk-UA" w:eastAsia="ar-SA"/>
        </w:rPr>
        <w:t xml:space="preserve"> інститут</w:t>
      </w:r>
      <w:proofErr w:type="spellStart"/>
      <w:r w:rsidRPr="00A211C6">
        <w:rPr>
          <w:rFonts w:ascii="Times New Roman" w:hAnsi="Times New Roman"/>
          <w:sz w:val="24"/>
          <w:szCs w:val="24"/>
          <w:lang w:eastAsia="ar-SA"/>
        </w:rPr>
        <w:t>ом</w:t>
      </w:r>
      <w:proofErr w:type="spellEnd"/>
      <w:r w:rsidRPr="00A211C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211C6">
        <w:rPr>
          <w:rFonts w:ascii="Times New Roman" w:hAnsi="Times New Roman"/>
          <w:sz w:val="24"/>
          <w:szCs w:val="24"/>
          <w:lang w:val="uk-UA" w:eastAsia="ar-SA"/>
        </w:rPr>
        <w:t xml:space="preserve"> післядипломної педагогічної освіти (далі ‒ Донецький ОБЛІППО). </w:t>
      </w:r>
    </w:p>
    <w:p w:rsidR="003162EE" w:rsidRPr="00A211C6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162EE" w:rsidRPr="00F345E1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211C6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A211C6">
        <w:rPr>
          <w:rFonts w:ascii="Times New Roman" w:hAnsi="Times New Roman"/>
          <w:sz w:val="24"/>
          <w:szCs w:val="24"/>
          <w:lang w:val="uk-UA"/>
        </w:rPr>
        <w:t>Мета Конкурсу:</w:t>
      </w:r>
      <w:r w:rsidRPr="00F345E1">
        <w:rPr>
          <w:rFonts w:ascii="Times New Roman" w:hAnsi="Times New Roman"/>
          <w:sz w:val="24"/>
          <w:szCs w:val="24"/>
          <w:lang w:val="uk-UA"/>
        </w:rPr>
        <w:t xml:space="preserve"> виявити вміння конкурсантів переконувати, впливати на аудиторію, досягати комунікативної мети, продукувати тексти різного типу відповідно до призначення й умов риторичної діяльності, виховувати морально-етичн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F345E1">
        <w:rPr>
          <w:rFonts w:ascii="Times New Roman" w:hAnsi="Times New Roman"/>
          <w:sz w:val="24"/>
          <w:szCs w:val="24"/>
          <w:lang w:val="uk-UA"/>
        </w:rPr>
        <w:t xml:space="preserve"> цінност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F345E1">
        <w:rPr>
          <w:rFonts w:ascii="Times New Roman" w:hAnsi="Times New Roman"/>
          <w:sz w:val="24"/>
          <w:szCs w:val="24"/>
          <w:lang w:val="uk-UA"/>
        </w:rPr>
        <w:t xml:space="preserve"> оратора.</w:t>
      </w:r>
    </w:p>
    <w:p w:rsidR="003162EE" w:rsidRDefault="003162EE" w:rsidP="003162EE">
      <w:pPr>
        <w:widowControl w:val="0"/>
        <w:shd w:val="clear" w:color="auto" w:fill="FFFFFF"/>
        <w:tabs>
          <w:tab w:val="left" w:pos="180"/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162EE" w:rsidRPr="00F345E1" w:rsidRDefault="003162EE" w:rsidP="003162EE">
      <w:pPr>
        <w:widowControl w:val="0"/>
        <w:shd w:val="clear" w:color="auto" w:fill="FFFFFF"/>
        <w:tabs>
          <w:tab w:val="left" w:pos="180"/>
          <w:tab w:val="left" w:pos="36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211C6">
        <w:rPr>
          <w:rFonts w:ascii="Times New Roman" w:hAnsi="Times New Roman"/>
          <w:bCs/>
          <w:sz w:val="24"/>
          <w:szCs w:val="24"/>
          <w:lang w:val="uk-UA"/>
        </w:rPr>
        <w:t>4. Завдання Конкурсу</w:t>
      </w:r>
      <w:r w:rsidRPr="00F345E1">
        <w:rPr>
          <w:rFonts w:ascii="Times New Roman" w:hAnsi="Times New Roman"/>
          <w:bCs/>
          <w:sz w:val="24"/>
          <w:szCs w:val="24"/>
          <w:lang w:val="uk-UA"/>
        </w:rPr>
        <w:t>:</w:t>
      </w:r>
    </w:p>
    <w:p w:rsidR="003162EE" w:rsidRPr="00B975DA" w:rsidRDefault="003162EE" w:rsidP="003162EE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45E1">
        <w:rPr>
          <w:rFonts w:ascii="Times New Roman" w:hAnsi="Times New Roman"/>
          <w:bCs/>
          <w:sz w:val="24"/>
          <w:szCs w:val="24"/>
          <w:lang w:val="uk-UA"/>
        </w:rPr>
        <w:t xml:space="preserve">виявлення та підтримка філологічно </w:t>
      </w:r>
      <w:r w:rsidRPr="00F345E1">
        <w:rPr>
          <w:rFonts w:ascii="Times New Roman" w:hAnsi="Times New Roman"/>
          <w:sz w:val="24"/>
          <w:szCs w:val="24"/>
          <w:lang w:val="uk-UA"/>
        </w:rPr>
        <w:t>обдарованих</w:t>
      </w:r>
      <w:r w:rsidRPr="00F345E1">
        <w:rPr>
          <w:rFonts w:ascii="Times New Roman" w:hAnsi="Times New Roman"/>
          <w:bCs/>
          <w:sz w:val="24"/>
          <w:szCs w:val="24"/>
          <w:lang w:val="uk-UA"/>
        </w:rPr>
        <w:t xml:space="preserve"> дітей у жанрі ораторського </w:t>
      </w:r>
      <w:r w:rsidRPr="00B975DA">
        <w:rPr>
          <w:rFonts w:ascii="Times New Roman" w:hAnsi="Times New Roman"/>
          <w:bCs/>
          <w:sz w:val="24"/>
          <w:szCs w:val="24"/>
          <w:lang w:val="uk-UA"/>
        </w:rPr>
        <w:t xml:space="preserve">мистецтва; </w:t>
      </w:r>
    </w:p>
    <w:p w:rsidR="003162EE" w:rsidRPr="00F345E1" w:rsidRDefault="003162EE" w:rsidP="003162EE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45E1">
        <w:rPr>
          <w:rFonts w:ascii="Times New Roman" w:hAnsi="Times New Roman"/>
          <w:bCs/>
          <w:sz w:val="24"/>
          <w:szCs w:val="24"/>
          <w:lang w:val="uk-UA"/>
        </w:rPr>
        <w:t>формування особистості, яка має стабільний ораторський потенціал;</w:t>
      </w:r>
    </w:p>
    <w:p w:rsidR="003162EE" w:rsidRPr="00F345E1" w:rsidRDefault="003162EE" w:rsidP="003162EE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45E1">
        <w:rPr>
          <w:rFonts w:ascii="Times New Roman" w:hAnsi="Times New Roman"/>
          <w:bCs/>
          <w:sz w:val="24"/>
          <w:szCs w:val="24"/>
          <w:lang w:val="uk-UA"/>
        </w:rPr>
        <w:t>стимулювати розвиток умінь і навичок продукування текстів різних типів промов;</w:t>
      </w:r>
    </w:p>
    <w:p w:rsidR="003162EE" w:rsidRPr="00F345E1" w:rsidRDefault="003162EE" w:rsidP="003162EE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45E1">
        <w:rPr>
          <w:rFonts w:ascii="Times New Roman" w:hAnsi="Times New Roman"/>
          <w:bCs/>
          <w:sz w:val="24"/>
          <w:szCs w:val="24"/>
          <w:lang w:val="uk-UA"/>
        </w:rPr>
        <w:t>виховання молоді засобами мистецтва художнього слова;</w:t>
      </w:r>
    </w:p>
    <w:p w:rsidR="003162EE" w:rsidRPr="00F345E1" w:rsidRDefault="003162EE" w:rsidP="003162EE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45E1">
        <w:rPr>
          <w:rFonts w:ascii="Times New Roman" w:hAnsi="Times New Roman"/>
          <w:bCs/>
          <w:sz w:val="24"/>
          <w:szCs w:val="24"/>
          <w:lang w:val="uk-UA"/>
        </w:rPr>
        <w:t>популяризація курсу риторики в системі шкільної освіти;</w:t>
      </w:r>
    </w:p>
    <w:p w:rsidR="003162EE" w:rsidRPr="00B975DA" w:rsidRDefault="003162EE" w:rsidP="003162EE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45E1">
        <w:rPr>
          <w:rFonts w:ascii="Times New Roman" w:hAnsi="Times New Roman"/>
          <w:bCs/>
          <w:sz w:val="24"/>
          <w:szCs w:val="24"/>
          <w:lang w:val="uk-UA"/>
        </w:rPr>
        <w:t>залучення фахівців до творчої співпраці з талановитими дітьми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для</w:t>
      </w:r>
      <w:r w:rsidRPr="00F345E1">
        <w:rPr>
          <w:rFonts w:ascii="Times New Roman" w:hAnsi="Times New Roman"/>
          <w:bCs/>
          <w:sz w:val="24"/>
          <w:szCs w:val="24"/>
          <w:lang w:val="uk-UA"/>
        </w:rPr>
        <w:t xml:space="preserve"> надання їм </w:t>
      </w:r>
      <w:r w:rsidRPr="00B975DA">
        <w:rPr>
          <w:rFonts w:ascii="Times New Roman" w:hAnsi="Times New Roman"/>
          <w:bCs/>
          <w:sz w:val="24"/>
          <w:szCs w:val="24"/>
          <w:lang w:val="uk-UA"/>
        </w:rPr>
        <w:t>професійної допомоги.</w:t>
      </w:r>
    </w:p>
    <w:p w:rsidR="003162EE" w:rsidRPr="00F345E1" w:rsidRDefault="003162EE" w:rsidP="00316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>У Конкурсі беруть участь загальноосвітні навчальні заклади усіх типів та форм власності.</w:t>
      </w:r>
    </w:p>
    <w:p w:rsidR="003162EE" w:rsidRPr="00F345E1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62EE" w:rsidRPr="00A211C6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211C6">
        <w:rPr>
          <w:rFonts w:ascii="Times New Roman" w:hAnsi="Times New Roman"/>
          <w:sz w:val="24"/>
          <w:szCs w:val="24"/>
          <w:lang w:val="uk-UA" w:eastAsia="ar-SA"/>
        </w:rPr>
        <w:t xml:space="preserve">5. Форма проведення Конкурсу – очна (для м. Маріуполя, Волноваського, </w:t>
      </w:r>
      <w:proofErr w:type="spellStart"/>
      <w:r w:rsidRPr="00A211C6">
        <w:rPr>
          <w:rFonts w:ascii="Times New Roman" w:hAnsi="Times New Roman"/>
          <w:sz w:val="24"/>
          <w:szCs w:val="24"/>
          <w:lang w:val="uk-UA" w:eastAsia="ar-SA"/>
        </w:rPr>
        <w:t>Великоновоселківського</w:t>
      </w:r>
      <w:proofErr w:type="spellEnd"/>
      <w:r w:rsidRPr="00A211C6">
        <w:rPr>
          <w:rFonts w:ascii="Times New Roman" w:hAnsi="Times New Roman"/>
          <w:sz w:val="24"/>
          <w:szCs w:val="24"/>
          <w:lang w:val="uk-UA" w:eastAsia="ar-SA"/>
        </w:rPr>
        <w:t>,</w:t>
      </w:r>
      <w:r w:rsidRPr="00A211C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211C6">
        <w:rPr>
          <w:rFonts w:ascii="Times New Roman" w:hAnsi="Times New Roman"/>
          <w:sz w:val="24"/>
          <w:szCs w:val="24"/>
          <w:lang w:val="uk-UA" w:eastAsia="ar-SA"/>
        </w:rPr>
        <w:t>Нікольського</w:t>
      </w:r>
      <w:proofErr w:type="spellEnd"/>
      <w:r w:rsidRPr="00A211C6">
        <w:rPr>
          <w:rFonts w:ascii="Times New Roman" w:hAnsi="Times New Roman"/>
          <w:sz w:val="24"/>
          <w:szCs w:val="24"/>
          <w:lang w:val="uk-UA" w:eastAsia="ar-SA"/>
        </w:rPr>
        <w:t xml:space="preserve"> та </w:t>
      </w:r>
      <w:proofErr w:type="spellStart"/>
      <w:r w:rsidRPr="00A211C6">
        <w:rPr>
          <w:rFonts w:ascii="Times New Roman" w:hAnsi="Times New Roman"/>
          <w:sz w:val="24"/>
          <w:szCs w:val="24"/>
          <w:lang w:val="uk-UA" w:eastAsia="ar-SA"/>
        </w:rPr>
        <w:t>Мангушського</w:t>
      </w:r>
      <w:proofErr w:type="spellEnd"/>
      <w:r w:rsidRPr="00A211C6">
        <w:rPr>
          <w:rFonts w:ascii="Times New Roman" w:hAnsi="Times New Roman"/>
          <w:sz w:val="24"/>
          <w:szCs w:val="24"/>
          <w:lang w:val="uk-UA" w:eastAsia="ar-SA"/>
        </w:rPr>
        <w:t xml:space="preserve"> районів ‒ </w:t>
      </w:r>
      <w:r w:rsidRPr="00E43FD7">
        <w:rPr>
          <w:rFonts w:ascii="Times New Roman" w:hAnsi="Times New Roman"/>
          <w:sz w:val="24"/>
          <w:szCs w:val="24"/>
          <w:lang w:val="uk-UA" w:eastAsia="ar-SA"/>
        </w:rPr>
        <w:t xml:space="preserve">заочна за умови, якщо учасник </w:t>
      </w:r>
      <w:r>
        <w:rPr>
          <w:rFonts w:ascii="Times New Roman" w:hAnsi="Times New Roman"/>
          <w:sz w:val="24"/>
          <w:szCs w:val="24"/>
          <w:lang w:val="uk-UA" w:eastAsia="ar-SA"/>
        </w:rPr>
        <w:t>погоджується брати участь лише</w:t>
      </w:r>
      <w:r w:rsidRPr="00E43FD7">
        <w:rPr>
          <w:rFonts w:ascii="Times New Roman" w:hAnsi="Times New Roman"/>
          <w:sz w:val="24"/>
          <w:szCs w:val="24"/>
          <w:lang w:val="uk-UA" w:eastAsia="ar-SA"/>
        </w:rPr>
        <w:t xml:space="preserve"> в першому турі та буде вважатися учасником Конкурсу).</w:t>
      </w:r>
    </w:p>
    <w:p w:rsidR="003162EE" w:rsidRPr="00A211C6" w:rsidRDefault="003162EE" w:rsidP="003162EE">
      <w:pPr>
        <w:tabs>
          <w:tab w:val="left" w:pos="993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162EE" w:rsidRPr="00A211C6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211C6">
        <w:rPr>
          <w:rFonts w:ascii="Times New Roman" w:hAnsi="Times New Roman"/>
          <w:sz w:val="24"/>
          <w:szCs w:val="24"/>
          <w:lang w:val="uk-UA" w:eastAsia="ar-SA"/>
        </w:rPr>
        <w:t xml:space="preserve">6. Конкурс проводиться на засадах відкритості, прозорості та гласності. </w:t>
      </w:r>
    </w:p>
    <w:p w:rsidR="003162EE" w:rsidRPr="00A211C6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162EE" w:rsidRPr="00A211C6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211C6">
        <w:rPr>
          <w:rFonts w:ascii="Times New Roman" w:hAnsi="Times New Roman"/>
          <w:sz w:val="24"/>
          <w:szCs w:val="24"/>
          <w:lang w:val="uk-UA" w:eastAsia="ar-SA"/>
        </w:rPr>
        <w:t>7. Під час проведення Конкурсу обробка персональних даних його учасників здійснюється відповідно до Закону України «Про захист персональних даних».</w:t>
      </w:r>
    </w:p>
    <w:p w:rsidR="003162EE" w:rsidRDefault="003162EE" w:rsidP="003162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162EE" w:rsidRDefault="003162EE" w:rsidP="003162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162EE" w:rsidRDefault="003162EE" w:rsidP="003162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162EE" w:rsidRDefault="003162EE" w:rsidP="003162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162EE" w:rsidRDefault="003162EE" w:rsidP="003162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162EE" w:rsidRDefault="003162EE" w:rsidP="003162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162EE" w:rsidRDefault="003162EE" w:rsidP="003162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162EE" w:rsidRPr="00A211C6" w:rsidRDefault="003162EE" w:rsidP="003162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211C6">
        <w:rPr>
          <w:rFonts w:ascii="Times New Roman" w:hAnsi="Times New Roman"/>
          <w:b/>
          <w:sz w:val="24"/>
          <w:szCs w:val="24"/>
          <w:lang w:val="uk-UA"/>
        </w:rPr>
        <w:lastRenderedPageBreak/>
        <w:t>ІІ. Організаційний комітет та Журі Конкурсу</w:t>
      </w:r>
    </w:p>
    <w:p w:rsidR="003162EE" w:rsidRPr="00A211C6" w:rsidRDefault="003162EE" w:rsidP="003162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162EE" w:rsidRPr="00A211C6" w:rsidRDefault="003162EE" w:rsidP="003162EE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211C6">
        <w:rPr>
          <w:rFonts w:ascii="Times New Roman" w:hAnsi="Times New Roman"/>
          <w:sz w:val="24"/>
          <w:szCs w:val="24"/>
          <w:lang w:val="uk-UA"/>
        </w:rPr>
        <w:t>1. Для організації та проведення Конкурсу Донецький ОБЛІППО відповідним наказом утворює обласний організаційний комітет.</w:t>
      </w:r>
    </w:p>
    <w:p w:rsidR="003162EE" w:rsidRPr="00A211C6" w:rsidRDefault="003162EE" w:rsidP="003162EE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62EE" w:rsidRPr="00A211C6" w:rsidRDefault="003162EE" w:rsidP="003162EE">
      <w:pPr>
        <w:tabs>
          <w:tab w:val="left" w:pos="709"/>
          <w:tab w:val="left" w:pos="851"/>
          <w:tab w:val="left" w:pos="1134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  <w:r w:rsidRPr="00A211C6">
        <w:rPr>
          <w:rFonts w:ascii="Times New Roman" w:hAnsi="Times New Roman"/>
          <w:sz w:val="24"/>
          <w:szCs w:val="24"/>
          <w:lang w:val="uk-UA"/>
        </w:rPr>
        <w:t>2. Для забезпечення об’єктивного оцінювання робіт та визначення переможців Конкурсу</w:t>
      </w:r>
      <w:r w:rsidRPr="00A211C6">
        <w:rPr>
          <w:rFonts w:ascii="Times New Roman" w:hAnsi="Times New Roman"/>
          <w:sz w:val="24"/>
          <w:szCs w:val="24"/>
        </w:rPr>
        <w:t xml:space="preserve"> </w:t>
      </w:r>
      <w:r w:rsidRPr="00A211C6">
        <w:rPr>
          <w:rFonts w:ascii="Times New Roman" w:hAnsi="Times New Roman"/>
          <w:sz w:val="24"/>
          <w:szCs w:val="24"/>
          <w:lang w:val="uk-UA"/>
        </w:rPr>
        <w:t>Донецький ОБЛІППО відповідним наказом утворює обласне журі.</w:t>
      </w:r>
    </w:p>
    <w:p w:rsidR="003162EE" w:rsidRDefault="003162EE" w:rsidP="003162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162EE" w:rsidRDefault="003162EE" w:rsidP="003162EE">
      <w:pPr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  <w:r w:rsidRPr="00A211C6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ІІІ.  Умови  проведення Конкурсу</w:t>
      </w:r>
    </w:p>
    <w:p w:rsidR="003162EE" w:rsidRPr="00A211C6" w:rsidRDefault="003162EE" w:rsidP="003162EE">
      <w:pPr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</w:p>
    <w:p w:rsidR="003162EE" w:rsidRPr="00B048DB" w:rsidRDefault="003162EE" w:rsidP="003162EE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1. </w:t>
      </w:r>
      <w:r w:rsidRPr="00B048DB">
        <w:rPr>
          <w:rFonts w:ascii="Times New Roman" w:hAnsi="Times New Roman"/>
          <w:sz w:val="24"/>
          <w:szCs w:val="24"/>
          <w:lang w:val="uk-UA" w:eastAsia="ar-SA"/>
        </w:rPr>
        <w:t>Конкурс проводиться щороку. Терміни та місце проведення Конкурсу визначаються окремим наказом Донецького ОБЛІППО, що доводитися до відома учасників додатково.</w:t>
      </w:r>
    </w:p>
    <w:p w:rsidR="003162EE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162EE" w:rsidRPr="00A211C6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211C6">
        <w:rPr>
          <w:rFonts w:ascii="Times New Roman" w:hAnsi="Times New Roman"/>
          <w:sz w:val="24"/>
          <w:szCs w:val="24"/>
          <w:lang w:val="uk-UA" w:eastAsia="ar-SA"/>
        </w:rPr>
        <w:t>2. Конкурс проводиться поетапно:</w:t>
      </w:r>
    </w:p>
    <w:p w:rsidR="003162EE" w:rsidRPr="00A211C6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211C6">
        <w:rPr>
          <w:rFonts w:ascii="Times New Roman" w:hAnsi="Times New Roman"/>
          <w:sz w:val="24"/>
          <w:szCs w:val="24"/>
          <w:lang w:val="uk-UA" w:eastAsia="ar-SA"/>
        </w:rPr>
        <w:t xml:space="preserve">І етап (шкільний) – проводиться безпосередньо в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закладах загальної середньої освіти (далі – </w:t>
      </w:r>
      <w:r w:rsidRPr="00A211C6">
        <w:rPr>
          <w:rFonts w:ascii="Times New Roman" w:hAnsi="Times New Roman"/>
          <w:sz w:val="24"/>
          <w:szCs w:val="24"/>
          <w:lang w:val="uk-UA"/>
        </w:rPr>
        <w:t>ЗЗСО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A211C6">
        <w:rPr>
          <w:rFonts w:ascii="Times New Roman" w:hAnsi="Times New Roman"/>
          <w:sz w:val="24"/>
          <w:szCs w:val="24"/>
          <w:lang w:val="uk-UA" w:eastAsia="ar-SA"/>
        </w:rPr>
        <w:t xml:space="preserve">. За результатами шкільного етапу визначаються переможці  від навчального закладу, які направляються для участі в ІІ (міському/районному) етапі.  </w:t>
      </w:r>
    </w:p>
    <w:p w:rsidR="003162EE" w:rsidRPr="00A211C6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211C6">
        <w:rPr>
          <w:rFonts w:ascii="Times New Roman" w:hAnsi="Times New Roman"/>
          <w:sz w:val="24"/>
          <w:szCs w:val="24"/>
          <w:lang w:val="uk-UA" w:eastAsia="ar-SA"/>
        </w:rPr>
        <w:t>ІІ етап (міський/районний) – проводять відділи (управління) освіти районних державних адміністрацій та міських рад серед переможців І етапу. За результатами міського (районного) етапу визначаються переможці від загальноосвітніх, професійно-технічних навчальних закладів. Учні та вчителі, яких визнано переможцями ІІ етапу Конкурсу, направляються для участі в  ІІІ (обласному) етапі.</w:t>
      </w:r>
    </w:p>
    <w:p w:rsidR="003162EE" w:rsidRPr="00A211C6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211C6">
        <w:rPr>
          <w:rFonts w:ascii="Times New Roman" w:hAnsi="Times New Roman"/>
          <w:sz w:val="24"/>
          <w:szCs w:val="24"/>
          <w:lang w:val="uk-UA" w:eastAsia="ar-SA"/>
        </w:rPr>
        <w:t>ІІІ етап (обласний) – проводиться на рівні області серед переможців ІІ етапу. За результатами обласного етапу визначаються переможці  та лауреати Конкурсу.</w:t>
      </w:r>
    </w:p>
    <w:p w:rsidR="003162EE" w:rsidRPr="00A211C6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162EE" w:rsidRPr="00A211C6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211C6">
        <w:rPr>
          <w:rFonts w:ascii="Times New Roman" w:hAnsi="Times New Roman"/>
          <w:sz w:val="24"/>
          <w:szCs w:val="24"/>
          <w:lang w:val="uk-UA" w:eastAsia="ar-SA"/>
        </w:rPr>
        <w:t>3. Для організації та проведення Конкурсу на кожному етапі утворюються організаційні комітети  (далі – оргкомітети).</w:t>
      </w:r>
    </w:p>
    <w:p w:rsidR="003162EE" w:rsidRPr="00A211C6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211C6">
        <w:rPr>
          <w:rFonts w:ascii="Times New Roman" w:hAnsi="Times New Roman"/>
          <w:sz w:val="24"/>
          <w:szCs w:val="24"/>
          <w:lang w:val="uk-UA" w:eastAsia="ar-SA"/>
        </w:rPr>
        <w:t>Склади організаційних комітетів І етапу Конкурсу визначаються відповідними наказами ЗЗСО.</w:t>
      </w:r>
    </w:p>
    <w:p w:rsidR="003162EE" w:rsidRPr="00A211C6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211C6">
        <w:rPr>
          <w:rFonts w:ascii="Times New Roman" w:hAnsi="Times New Roman"/>
          <w:sz w:val="24"/>
          <w:szCs w:val="24"/>
          <w:lang w:val="uk-UA" w:eastAsia="ar-SA"/>
        </w:rPr>
        <w:t>Склади організаційних комітетів ІІ етапу Конкурсу визначаються відповідними наказами відділів (управлінь) освіти міських рад, рад об’єднаних територіальних громад, райдержадміністрацій, військово-цивільних адміністрацій.</w:t>
      </w:r>
    </w:p>
    <w:p w:rsidR="003162EE" w:rsidRPr="00A211C6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211C6">
        <w:rPr>
          <w:rFonts w:ascii="Times New Roman" w:hAnsi="Times New Roman"/>
          <w:sz w:val="24"/>
          <w:szCs w:val="24"/>
          <w:lang w:val="uk-UA" w:eastAsia="ar-SA"/>
        </w:rPr>
        <w:t>Склад організаційного комітету ІІІ етапу Конкурсу визнача</w:t>
      </w:r>
      <w:r>
        <w:rPr>
          <w:rFonts w:ascii="Times New Roman" w:hAnsi="Times New Roman"/>
          <w:sz w:val="24"/>
          <w:szCs w:val="24"/>
          <w:lang w:val="uk-UA" w:eastAsia="ar-SA"/>
        </w:rPr>
        <w:t>є</w:t>
      </w:r>
      <w:r w:rsidRPr="00A211C6">
        <w:rPr>
          <w:rFonts w:ascii="Times New Roman" w:hAnsi="Times New Roman"/>
          <w:sz w:val="24"/>
          <w:szCs w:val="24"/>
          <w:lang w:val="uk-UA" w:eastAsia="ar-SA"/>
        </w:rPr>
        <w:t>ться відповідним наказом Донецького ОБЛІППО.</w:t>
      </w:r>
    </w:p>
    <w:p w:rsidR="003162EE" w:rsidRPr="00A211C6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162EE" w:rsidRPr="00A211C6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211C6">
        <w:rPr>
          <w:rFonts w:ascii="Times New Roman" w:hAnsi="Times New Roman"/>
          <w:sz w:val="24"/>
          <w:szCs w:val="24"/>
          <w:lang w:val="uk-UA" w:eastAsia="ar-SA"/>
        </w:rPr>
        <w:t xml:space="preserve">4. Для підведення підсумків та визначення переможців на кожному етапі  утворюються Журі. </w:t>
      </w:r>
    </w:p>
    <w:p w:rsidR="003162EE" w:rsidRPr="00A211C6" w:rsidRDefault="003162EE" w:rsidP="003162EE">
      <w:pPr>
        <w:suppressAutoHyphens/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211C6">
        <w:rPr>
          <w:rFonts w:ascii="Times New Roman" w:hAnsi="Times New Roman"/>
          <w:sz w:val="24"/>
          <w:szCs w:val="24"/>
          <w:lang w:val="uk-UA" w:eastAsia="ar-SA"/>
        </w:rPr>
        <w:t xml:space="preserve">Склади журі І  етапу Конкурсу визначаються відповідними наказами ЗЗСО. </w:t>
      </w:r>
    </w:p>
    <w:p w:rsidR="003162EE" w:rsidRPr="00A211C6" w:rsidRDefault="003162EE" w:rsidP="003162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211C6">
        <w:rPr>
          <w:rFonts w:ascii="Times New Roman" w:hAnsi="Times New Roman"/>
          <w:sz w:val="24"/>
          <w:szCs w:val="24"/>
          <w:lang w:val="uk-UA" w:eastAsia="ar-SA"/>
        </w:rPr>
        <w:t>Склади журі ІІ етапу Конкурсу – районних/міських визначаються відповідними наказами відділів (управлінь) освіти міських рад, рад об’єднаних територіальних громад, райдержадміністрацій, військово-цивільних адміністрацій.</w:t>
      </w:r>
    </w:p>
    <w:p w:rsidR="003162EE" w:rsidRPr="00A211C6" w:rsidRDefault="003162EE" w:rsidP="003162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u w:val="single"/>
          <w:lang w:val="uk-UA" w:eastAsia="ar-SA"/>
        </w:rPr>
      </w:pPr>
      <w:r w:rsidRPr="00A211C6">
        <w:rPr>
          <w:rFonts w:ascii="Times New Roman" w:hAnsi="Times New Roman"/>
          <w:sz w:val="24"/>
          <w:szCs w:val="24"/>
          <w:lang w:val="uk-UA" w:eastAsia="ar-SA"/>
        </w:rPr>
        <w:t>Склад журі ІІІ етапу Конкурсу – обласного визначається відповідним наказом Донецького ОБЛІППО.</w:t>
      </w:r>
    </w:p>
    <w:p w:rsidR="003162EE" w:rsidRDefault="003162EE" w:rsidP="003162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162EE" w:rsidRDefault="003162EE" w:rsidP="003162E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5. Конкурс проводяться для вчителів зарубіжної літератури, російської мови та їх учнів  </w:t>
      </w:r>
      <w:r w:rsidRPr="00092890">
        <w:rPr>
          <w:rFonts w:ascii="Times New Roman" w:hAnsi="Times New Roman"/>
          <w:b/>
          <w:color w:val="000000"/>
          <w:sz w:val="24"/>
          <w:szCs w:val="24"/>
          <w:lang w:val="uk-UA"/>
        </w:rPr>
        <w:t>з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09289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01</w:t>
      </w:r>
      <w:r w:rsidRPr="0009289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березня по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28</w:t>
      </w:r>
      <w:r w:rsidRPr="0009289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березня</w:t>
      </w:r>
      <w:r w:rsidRPr="0009289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201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8</w:t>
      </w:r>
      <w:r w:rsidRPr="0009289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року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у три етапи:</w:t>
      </w:r>
    </w:p>
    <w:p w:rsidR="003162EE" w:rsidRPr="00221B09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21B09">
        <w:rPr>
          <w:rFonts w:ascii="Times New Roman" w:hAnsi="Times New Roman"/>
          <w:color w:val="000000"/>
          <w:sz w:val="24"/>
          <w:szCs w:val="24"/>
          <w:lang w:val="uk-UA"/>
        </w:rPr>
        <w:t>- І (шкільний): з 01 березня по 07 березня 2019 року;</w:t>
      </w:r>
    </w:p>
    <w:p w:rsidR="003162EE" w:rsidRPr="00221B09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21B09">
        <w:rPr>
          <w:rFonts w:ascii="Times New Roman" w:hAnsi="Times New Roman"/>
          <w:color w:val="000000"/>
          <w:sz w:val="24"/>
          <w:szCs w:val="24"/>
          <w:lang w:val="uk-UA"/>
        </w:rPr>
        <w:t>- ІІ (районний/міський): з 11 березня  по 21 березня 2019 року;</w:t>
      </w:r>
    </w:p>
    <w:p w:rsidR="003162EE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21B09">
        <w:rPr>
          <w:rFonts w:ascii="Times New Roman" w:hAnsi="Times New Roman"/>
          <w:color w:val="000000"/>
          <w:sz w:val="24"/>
          <w:szCs w:val="24"/>
          <w:lang w:val="uk-UA"/>
        </w:rPr>
        <w:t>- ІІІ (обласний): 28  березня 2019 року.</w:t>
      </w:r>
    </w:p>
    <w:p w:rsidR="003162EE" w:rsidRDefault="003162EE" w:rsidP="003162E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6954D3">
        <w:rPr>
          <w:rFonts w:ascii="Times New Roman" w:hAnsi="Times New Roman"/>
          <w:sz w:val="24"/>
          <w:szCs w:val="24"/>
          <w:lang w:val="uk-UA"/>
        </w:rPr>
        <w:t>Для участі в ІІІ етапі Кон</w:t>
      </w:r>
      <w:r>
        <w:rPr>
          <w:rFonts w:ascii="Times New Roman" w:hAnsi="Times New Roman"/>
          <w:sz w:val="24"/>
          <w:szCs w:val="24"/>
          <w:lang w:val="uk-UA"/>
        </w:rPr>
        <w:t xml:space="preserve">курсу допускаються переможці </w:t>
      </w:r>
      <w:r w:rsidRPr="006954D3">
        <w:rPr>
          <w:rFonts w:ascii="Times New Roman" w:hAnsi="Times New Roman"/>
          <w:sz w:val="24"/>
          <w:szCs w:val="24"/>
          <w:lang w:val="uk-UA"/>
        </w:rPr>
        <w:t>(І місце) ІІ етапу Конкурсу</w:t>
      </w:r>
      <w:r w:rsidRPr="006954D3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245BED">
        <w:rPr>
          <w:rFonts w:ascii="Times New Roman" w:hAnsi="Times New Roman"/>
          <w:sz w:val="24"/>
          <w:szCs w:val="24"/>
          <w:lang w:val="uk-UA"/>
        </w:rPr>
        <w:t>у кількості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221B09">
        <w:rPr>
          <w:rFonts w:ascii="Times New Roman" w:hAnsi="Times New Roman"/>
          <w:b/>
          <w:sz w:val="24"/>
          <w:szCs w:val="24"/>
          <w:lang w:val="uk-UA"/>
        </w:rPr>
        <w:t>до 6 учнів</w:t>
      </w:r>
      <w:r w:rsidRPr="00F345E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430A44">
        <w:rPr>
          <w:rFonts w:ascii="Times New Roman" w:hAnsi="Times New Roman"/>
          <w:sz w:val="24"/>
          <w:szCs w:val="24"/>
          <w:lang w:val="uk-UA"/>
        </w:rPr>
        <w:t>9</w:t>
      </w:r>
      <w:r w:rsidRPr="00221B09">
        <w:rPr>
          <w:rFonts w:ascii="Times New Roman" w:hAnsi="Times New Roman"/>
          <w:sz w:val="24"/>
          <w:szCs w:val="24"/>
          <w:lang w:val="uk-UA"/>
        </w:rPr>
        <w:t xml:space="preserve">-11 класів (по 1-2 учнів від паралелі або інший розподіл у межах </w:t>
      </w:r>
      <w:r w:rsidRPr="00221B09">
        <w:rPr>
          <w:rFonts w:ascii="Times New Roman" w:hAnsi="Times New Roman"/>
          <w:sz w:val="24"/>
          <w:szCs w:val="24"/>
          <w:lang w:val="uk-UA"/>
        </w:rPr>
        <w:lastRenderedPageBreak/>
        <w:t>квоти)</w:t>
      </w:r>
      <w:r w:rsidRPr="00F345E1">
        <w:rPr>
          <w:rFonts w:ascii="Times New Roman" w:hAnsi="Times New Roman"/>
          <w:sz w:val="24"/>
          <w:szCs w:val="24"/>
          <w:lang w:val="uk-UA"/>
        </w:rPr>
        <w:t xml:space="preserve"> від району (міста</w:t>
      </w:r>
      <w:r>
        <w:rPr>
          <w:rFonts w:ascii="Times New Roman" w:hAnsi="Times New Roman"/>
          <w:sz w:val="24"/>
          <w:szCs w:val="24"/>
          <w:lang w:val="uk-UA"/>
        </w:rPr>
        <w:t>/ОТГ</w:t>
      </w:r>
      <w:r w:rsidRPr="00F345E1">
        <w:rPr>
          <w:rFonts w:ascii="Times New Roman" w:hAnsi="Times New Roman"/>
          <w:sz w:val="24"/>
          <w:szCs w:val="24"/>
          <w:lang w:val="uk-UA"/>
        </w:rPr>
        <w:t>) області, а також</w:t>
      </w:r>
      <w:r w:rsidRPr="006954D3">
        <w:rPr>
          <w:rFonts w:ascii="Times New Roman" w:hAnsi="Times New Roman"/>
          <w:sz w:val="24"/>
          <w:szCs w:val="24"/>
          <w:lang w:val="uk-UA"/>
        </w:rPr>
        <w:t xml:space="preserve"> учителі  зарубіжної літератури, інтегрованого курсу «Література», російської мови на</w:t>
      </w:r>
      <w:r w:rsidRPr="00F345E1">
        <w:rPr>
          <w:rFonts w:ascii="Times New Roman" w:hAnsi="Times New Roman"/>
          <w:sz w:val="24"/>
          <w:szCs w:val="24"/>
          <w:lang w:val="uk-UA"/>
        </w:rPr>
        <w:t xml:space="preserve"> загальних засадах в окремій номінації.</w:t>
      </w:r>
    </w:p>
    <w:p w:rsidR="003162EE" w:rsidRPr="006954D3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954D3">
        <w:rPr>
          <w:rFonts w:ascii="Times New Roman" w:hAnsi="Times New Roman"/>
          <w:sz w:val="24"/>
          <w:szCs w:val="24"/>
          <w:lang w:val="uk-UA"/>
        </w:rPr>
        <w:t>На електронну адресу обласного оргкомітету Конкурсу (</w:t>
      </w:r>
      <w:proofErr w:type="spellStart"/>
      <w:r w:rsidRPr="006954D3">
        <w:rPr>
          <w:rFonts w:ascii="Times New Roman" w:hAnsi="Times New Roman"/>
          <w:sz w:val="24"/>
          <w:szCs w:val="24"/>
          <w:lang w:val="uk-UA"/>
        </w:rPr>
        <w:t>viddil.gum</w:t>
      </w:r>
      <w:proofErr w:type="spellEnd"/>
      <w:r w:rsidRPr="006954D3">
        <w:rPr>
          <w:rFonts w:ascii="Times New Roman" w:hAnsi="Times New Roman"/>
          <w:sz w:val="24"/>
          <w:szCs w:val="24"/>
          <w:lang w:val="uk-UA"/>
        </w:rPr>
        <w:t xml:space="preserve">@ukr.net)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до</w:t>
      </w:r>
      <w:r w:rsidRPr="00516E1B">
        <w:rPr>
          <w:rFonts w:ascii="Times New Roman" w:hAnsi="Times New Roman"/>
          <w:b/>
          <w:i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1 </w:t>
      </w:r>
      <w:r w:rsidRPr="00516E1B">
        <w:rPr>
          <w:rFonts w:ascii="Times New Roman" w:hAnsi="Times New Roman"/>
          <w:b/>
          <w:i/>
          <w:sz w:val="24"/>
          <w:szCs w:val="24"/>
          <w:lang w:val="uk-UA"/>
        </w:rPr>
        <w:t>березня 201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9</w:t>
      </w:r>
      <w:r w:rsidRPr="00516E1B">
        <w:rPr>
          <w:rFonts w:ascii="Times New Roman" w:hAnsi="Times New Roman"/>
          <w:b/>
          <w:i/>
          <w:sz w:val="24"/>
          <w:szCs w:val="24"/>
          <w:lang w:val="uk-UA"/>
        </w:rPr>
        <w:t xml:space="preserve"> р.</w:t>
      </w:r>
      <w:r w:rsidRPr="006954D3">
        <w:rPr>
          <w:rFonts w:ascii="Times New Roman" w:hAnsi="Times New Roman"/>
          <w:sz w:val="24"/>
          <w:szCs w:val="24"/>
          <w:lang w:val="uk-UA"/>
        </w:rPr>
        <w:t xml:space="preserve"> включно  над</w:t>
      </w:r>
      <w:r>
        <w:rPr>
          <w:rFonts w:ascii="Times New Roman" w:hAnsi="Times New Roman"/>
          <w:sz w:val="24"/>
          <w:szCs w:val="24"/>
          <w:lang w:val="uk-UA"/>
        </w:rPr>
        <w:t xml:space="preserve">іслати </w:t>
      </w:r>
      <w:r w:rsidRPr="00F54ED6">
        <w:rPr>
          <w:rFonts w:ascii="Times New Roman" w:hAnsi="Times New Roman"/>
          <w:b/>
          <w:sz w:val="24"/>
          <w:szCs w:val="24"/>
          <w:lang w:val="uk-UA"/>
        </w:rPr>
        <w:t>звіт,  загальну заявку</w:t>
      </w:r>
      <w:r w:rsidRPr="006954D3">
        <w:rPr>
          <w:rFonts w:ascii="Times New Roman" w:hAnsi="Times New Roman"/>
          <w:sz w:val="24"/>
          <w:szCs w:val="24"/>
          <w:lang w:val="uk-UA"/>
        </w:rPr>
        <w:t xml:space="preserve"> для очної участі в Конкурсі від районну (міста,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954D3">
        <w:rPr>
          <w:rFonts w:ascii="Times New Roman" w:hAnsi="Times New Roman"/>
          <w:sz w:val="24"/>
          <w:szCs w:val="24"/>
          <w:lang w:val="uk-UA"/>
        </w:rPr>
        <w:t xml:space="preserve">ОТГ) (додатки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954D3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6954D3">
        <w:rPr>
          <w:rFonts w:ascii="Times New Roman" w:hAnsi="Times New Roman"/>
          <w:sz w:val="24"/>
          <w:szCs w:val="24"/>
          <w:lang w:val="uk-UA"/>
        </w:rPr>
        <w:t>) у форматі *</w:t>
      </w:r>
      <w:proofErr w:type="spellStart"/>
      <w:r w:rsidRPr="006954D3">
        <w:rPr>
          <w:rFonts w:ascii="Times New Roman" w:hAnsi="Times New Roman"/>
          <w:sz w:val="24"/>
          <w:szCs w:val="24"/>
          <w:lang w:val="uk-UA"/>
        </w:rPr>
        <w:t>doc</w:t>
      </w:r>
      <w:proofErr w:type="spellEnd"/>
      <w:r w:rsidRPr="006954D3">
        <w:rPr>
          <w:rFonts w:ascii="Times New Roman" w:hAnsi="Times New Roman"/>
          <w:sz w:val="24"/>
          <w:szCs w:val="24"/>
          <w:lang w:val="uk-UA"/>
        </w:rPr>
        <w:t xml:space="preserve"> чи *</w:t>
      </w:r>
      <w:proofErr w:type="spellStart"/>
      <w:r w:rsidRPr="006954D3">
        <w:rPr>
          <w:rFonts w:ascii="Times New Roman" w:hAnsi="Times New Roman"/>
          <w:sz w:val="24"/>
          <w:szCs w:val="24"/>
          <w:lang w:val="uk-UA"/>
        </w:rPr>
        <w:t>docx</w:t>
      </w:r>
      <w:proofErr w:type="spellEnd"/>
      <w:r w:rsidRPr="006954D3">
        <w:rPr>
          <w:rFonts w:ascii="Times New Roman" w:hAnsi="Times New Roman"/>
          <w:sz w:val="24"/>
          <w:szCs w:val="24"/>
          <w:lang w:val="uk-UA"/>
        </w:rPr>
        <w:t xml:space="preserve">  із позначко</w:t>
      </w:r>
      <w:r>
        <w:rPr>
          <w:rFonts w:ascii="Times New Roman" w:hAnsi="Times New Roman"/>
          <w:sz w:val="24"/>
          <w:szCs w:val="24"/>
          <w:lang w:val="uk-UA"/>
        </w:rPr>
        <w:t xml:space="preserve">ю в темі </w:t>
      </w:r>
      <w:r w:rsidRPr="006954D3">
        <w:rPr>
          <w:rFonts w:ascii="Times New Roman" w:hAnsi="Times New Roman"/>
          <w:sz w:val="24"/>
          <w:szCs w:val="24"/>
          <w:lang w:val="uk-UA"/>
        </w:rPr>
        <w:t>«Конкурс ораторського мистецтва, (місто/район/ОТГ)»</w:t>
      </w:r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Pr="00F54ED6">
        <w:rPr>
          <w:rFonts w:ascii="Times New Roman" w:hAnsi="Times New Roman"/>
          <w:b/>
          <w:sz w:val="24"/>
          <w:szCs w:val="24"/>
          <w:lang w:val="uk-UA"/>
        </w:rPr>
        <w:t>текст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F54ED6">
        <w:rPr>
          <w:rFonts w:ascii="Times New Roman" w:hAnsi="Times New Roman"/>
          <w:b/>
          <w:sz w:val="24"/>
          <w:szCs w:val="24"/>
          <w:lang w:val="uk-UA"/>
        </w:rPr>
        <w:t xml:space="preserve"> виступ</w:t>
      </w:r>
      <w:r>
        <w:rPr>
          <w:rFonts w:ascii="Times New Roman" w:hAnsi="Times New Roman"/>
          <w:b/>
          <w:sz w:val="24"/>
          <w:szCs w:val="24"/>
          <w:lang w:val="uk-UA"/>
        </w:rPr>
        <w:t>ів учасників</w:t>
      </w:r>
      <w:r w:rsidRPr="006954D3">
        <w:rPr>
          <w:rFonts w:ascii="Times New Roman" w:hAnsi="Times New Roman"/>
          <w:sz w:val="24"/>
          <w:szCs w:val="24"/>
          <w:lang w:val="uk-UA"/>
        </w:rPr>
        <w:t>. Оригінали звіту та  заявки з мокрою печаткою надаються під час реєстрації.</w:t>
      </w:r>
    </w:p>
    <w:p w:rsidR="003162EE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954D3">
        <w:rPr>
          <w:rFonts w:ascii="Times New Roman" w:hAnsi="Times New Roman"/>
          <w:sz w:val="24"/>
          <w:szCs w:val="24"/>
          <w:lang w:val="uk-UA"/>
        </w:rPr>
        <w:t xml:space="preserve">Звіти </w:t>
      </w:r>
      <w:r>
        <w:rPr>
          <w:rFonts w:ascii="Times New Roman" w:hAnsi="Times New Roman"/>
          <w:sz w:val="24"/>
          <w:szCs w:val="24"/>
          <w:lang w:val="uk-UA"/>
        </w:rPr>
        <w:t>і заявки для заочної участі (м. </w:t>
      </w:r>
      <w:r w:rsidRPr="006954D3">
        <w:rPr>
          <w:rFonts w:ascii="Times New Roman" w:hAnsi="Times New Roman"/>
          <w:sz w:val="24"/>
          <w:szCs w:val="24"/>
          <w:lang w:val="uk-UA"/>
        </w:rPr>
        <w:t xml:space="preserve">Маріуполь, Волноваський, </w:t>
      </w:r>
      <w:proofErr w:type="spellStart"/>
      <w:r w:rsidRPr="006954D3">
        <w:rPr>
          <w:rFonts w:ascii="Times New Roman" w:hAnsi="Times New Roman"/>
          <w:sz w:val="24"/>
          <w:szCs w:val="24"/>
          <w:lang w:val="uk-UA"/>
        </w:rPr>
        <w:t>Великоновоселківський</w:t>
      </w:r>
      <w:proofErr w:type="spellEnd"/>
      <w:r w:rsidRPr="006954D3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6954D3">
        <w:rPr>
          <w:rFonts w:ascii="Times New Roman" w:hAnsi="Times New Roman"/>
          <w:sz w:val="24"/>
          <w:szCs w:val="24"/>
          <w:lang w:val="uk-UA"/>
        </w:rPr>
        <w:t>Нікольський</w:t>
      </w:r>
      <w:proofErr w:type="spellEnd"/>
      <w:r w:rsidRPr="006954D3"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 w:rsidRPr="006954D3">
        <w:rPr>
          <w:rFonts w:ascii="Times New Roman" w:hAnsi="Times New Roman"/>
          <w:sz w:val="24"/>
          <w:szCs w:val="24"/>
          <w:lang w:val="uk-UA"/>
        </w:rPr>
        <w:t>Мангушський</w:t>
      </w:r>
      <w:proofErr w:type="spellEnd"/>
      <w:r w:rsidRPr="006954D3">
        <w:rPr>
          <w:rFonts w:ascii="Times New Roman" w:hAnsi="Times New Roman"/>
          <w:sz w:val="24"/>
          <w:szCs w:val="24"/>
          <w:lang w:val="uk-UA"/>
        </w:rPr>
        <w:t xml:space="preserve"> райони) над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6954D3">
        <w:rPr>
          <w:rFonts w:ascii="Times New Roman" w:hAnsi="Times New Roman"/>
          <w:sz w:val="24"/>
          <w:szCs w:val="24"/>
          <w:lang w:val="uk-UA"/>
        </w:rPr>
        <w:t>с</w:t>
      </w:r>
      <w:r>
        <w:rPr>
          <w:rFonts w:ascii="Times New Roman" w:hAnsi="Times New Roman"/>
          <w:sz w:val="24"/>
          <w:szCs w:val="24"/>
          <w:lang w:val="uk-UA"/>
        </w:rPr>
        <w:t>лати</w:t>
      </w:r>
      <w:r w:rsidRPr="006954D3">
        <w:rPr>
          <w:rFonts w:ascii="Times New Roman" w:hAnsi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6954D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21B09">
        <w:rPr>
          <w:rFonts w:ascii="Times New Roman" w:hAnsi="Times New Roman"/>
          <w:b/>
          <w:i/>
          <w:sz w:val="24"/>
          <w:szCs w:val="24"/>
          <w:lang w:val="uk-UA"/>
        </w:rPr>
        <w:t xml:space="preserve">21 березня 2019 р. </w:t>
      </w:r>
      <w:r w:rsidRPr="006954D3">
        <w:rPr>
          <w:rFonts w:ascii="Times New Roman" w:hAnsi="Times New Roman"/>
          <w:sz w:val="24"/>
          <w:szCs w:val="24"/>
          <w:lang w:val="uk-UA"/>
        </w:rPr>
        <w:t>включно  файлом у форматі *</w:t>
      </w:r>
      <w:proofErr w:type="spellStart"/>
      <w:r w:rsidRPr="006954D3">
        <w:rPr>
          <w:rFonts w:ascii="Times New Roman" w:hAnsi="Times New Roman"/>
          <w:sz w:val="24"/>
          <w:szCs w:val="24"/>
          <w:lang w:val="uk-UA"/>
        </w:rPr>
        <w:t>doc</w:t>
      </w:r>
      <w:proofErr w:type="spellEnd"/>
      <w:r w:rsidRPr="006954D3">
        <w:rPr>
          <w:rFonts w:ascii="Times New Roman" w:hAnsi="Times New Roman"/>
          <w:sz w:val="24"/>
          <w:szCs w:val="24"/>
          <w:lang w:val="uk-UA"/>
        </w:rPr>
        <w:t xml:space="preserve"> чи *</w:t>
      </w:r>
      <w:proofErr w:type="spellStart"/>
      <w:r w:rsidRPr="006954D3">
        <w:rPr>
          <w:rFonts w:ascii="Times New Roman" w:hAnsi="Times New Roman"/>
          <w:sz w:val="24"/>
          <w:szCs w:val="24"/>
          <w:lang w:val="uk-UA"/>
        </w:rPr>
        <w:t>docx</w:t>
      </w:r>
      <w:proofErr w:type="spellEnd"/>
      <w:r w:rsidRPr="006954D3">
        <w:rPr>
          <w:rFonts w:ascii="Times New Roman" w:hAnsi="Times New Roman"/>
          <w:sz w:val="24"/>
          <w:szCs w:val="24"/>
          <w:lang w:val="uk-UA"/>
        </w:rPr>
        <w:t xml:space="preserve"> із позначкою в темі ««Конкурс ораторського мистецтва, (місто/район/ОТГ)». У заявці (додаток </w:t>
      </w:r>
      <w:r>
        <w:rPr>
          <w:rFonts w:ascii="Times New Roman" w:hAnsi="Times New Roman"/>
          <w:sz w:val="24"/>
          <w:szCs w:val="24"/>
          <w:lang w:val="uk-UA"/>
        </w:rPr>
        <w:t xml:space="preserve">4) </w:t>
      </w:r>
      <w:r w:rsidRPr="006954D3">
        <w:rPr>
          <w:rFonts w:ascii="Times New Roman" w:hAnsi="Times New Roman"/>
          <w:sz w:val="24"/>
          <w:szCs w:val="24"/>
          <w:lang w:val="uk-UA"/>
        </w:rPr>
        <w:t xml:space="preserve">надається пряме посилання на виступи, що попередньо розміщені на </w:t>
      </w:r>
      <w:proofErr w:type="spellStart"/>
      <w:r w:rsidRPr="00E43FD7">
        <w:rPr>
          <w:rFonts w:ascii="Times New Roman" w:hAnsi="Times New Roman"/>
          <w:sz w:val="24"/>
          <w:szCs w:val="24"/>
          <w:lang w:val="uk-UA"/>
        </w:rPr>
        <w:t>Google</w:t>
      </w:r>
      <w:proofErr w:type="spellEnd"/>
      <w:r w:rsidRPr="00E43FD7">
        <w:rPr>
          <w:rFonts w:ascii="Times New Roman" w:hAnsi="Times New Roman"/>
          <w:sz w:val="24"/>
          <w:szCs w:val="24"/>
          <w:lang w:val="uk-UA"/>
        </w:rPr>
        <w:t xml:space="preserve"> Диск</w:t>
      </w:r>
      <w:r>
        <w:rPr>
          <w:rFonts w:ascii="Times New Roman" w:hAnsi="Times New Roman"/>
          <w:sz w:val="24"/>
          <w:szCs w:val="24"/>
          <w:lang w:val="uk-UA"/>
        </w:rPr>
        <w:t>у або</w:t>
      </w:r>
      <w:r w:rsidRPr="00E43FD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954D3">
        <w:rPr>
          <w:rFonts w:ascii="Times New Roman" w:hAnsi="Times New Roman"/>
          <w:sz w:val="24"/>
          <w:szCs w:val="24"/>
          <w:lang w:val="uk-UA"/>
        </w:rPr>
        <w:t>відеохостингу</w:t>
      </w:r>
      <w:proofErr w:type="spellEnd"/>
      <w:r w:rsidRPr="006954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954D3">
        <w:rPr>
          <w:rFonts w:ascii="Times New Roman" w:hAnsi="Times New Roman"/>
          <w:sz w:val="24"/>
          <w:szCs w:val="24"/>
          <w:lang w:val="uk-UA"/>
        </w:rPr>
        <w:t>YouTube</w:t>
      </w:r>
      <w:proofErr w:type="spellEnd"/>
      <w:r w:rsidRPr="006954D3">
        <w:rPr>
          <w:rFonts w:ascii="Times New Roman" w:hAnsi="Times New Roman"/>
          <w:sz w:val="24"/>
          <w:szCs w:val="24"/>
          <w:lang w:val="uk-UA"/>
        </w:rPr>
        <w:t>.</w:t>
      </w:r>
    </w:p>
    <w:p w:rsidR="003162EE" w:rsidRDefault="003162EE" w:rsidP="003162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5E1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F345E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345E1">
        <w:rPr>
          <w:rFonts w:ascii="Times New Roman" w:hAnsi="Times New Roman"/>
          <w:b/>
          <w:sz w:val="24"/>
          <w:szCs w:val="24"/>
          <w:lang w:val="uk-UA"/>
        </w:rPr>
        <w:t>. Вимоги до учасників Конкурсу</w:t>
      </w:r>
    </w:p>
    <w:p w:rsidR="003162EE" w:rsidRDefault="003162EE" w:rsidP="003162EE">
      <w:pPr>
        <w:spacing w:after="0" w:line="240" w:lineRule="auto"/>
        <w:ind w:left="72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162EE" w:rsidRPr="00F345E1" w:rsidRDefault="003162EE" w:rsidP="003162EE">
      <w:pPr>
        <w:spacing w:after="0" w:line="240" w:lineRule="auto"/>
        <w:ind w:left="72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345E1">
        <w:rPr>
          <w:rFonts w:ascii="Times New Roman" w:hAnsi="Times New Roman"/>
          <w:b/>
          <w:sz w:val="24"/>
          <w:szCs w:val="24"/>
          <w:lang w:val="uk-UA"/>
        </w:rPr>
        <w:t>Конкурс проходить у два тури:</w:t>
      </w:r>
    </w:p>
    <w:p w:rsidR="003162EE" w:rsidRPr="00863F9B" w:rsidRDefault="003162EE" w:rsidP="003162EE">
      <w:pPr>
        <w:numPr>
          <w:ilvl w:val="0"/>
          <w:numId w:val="14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 xml:space="preserve">перший – публічний виступ із попередньою підготовкою на одну із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63F9B">
        <w:rPr>
          <w:rFonts w:ascii="Times New Roman" w:hAnsi="Times New Roman"/>
          <w:sz w:val="24"/>
          <w:szCs w:val="24"/>
          <w:lang w:val="uk-UA"/>
        </w:rPr>
        <w:t>запропонованих тем відповідного блоку;</w:t>
      </w:r>
    </w:p>
    <w:p w:rsidR="003162EE" w:rsidRPr="00F345E1" w:rsidRDefault="003162EE" w:rsidP="003162EE">
      <w:pPr>
        <w:numPr>
          <w:ilvl w:val="0"/>
          <w:numId w:val="14"/>
        </w:num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>другий ‒ міні-виступ без попередньої підготовки на одну із запропонованих тем.</w:t>
      </w:r>
    </w:p>
    <w:p w:rsidR="003162EE" w:rsidRPr="00F345E1" w:rsidRDefault="003162EE" w:rsidP="003162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162EE" w:rsidRPr="00F345E1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b/>
          <w:sz w:val="24"/>
          <w:szCs w:val="24"/>
          <w:lang w:val="uk-UA"/>
        </w:rPr>
        <w:t>У першому турі</w:t>
      </w:r>
      <w:r w:rsidRPr="00F345E1">
        <w:rPr>
          <w:rFonts w:ascii="Times New Roman" w:hAnsi="Times New Roman"/>
          <w:sz w:val="24"/>
          <w:szCs w:val="24"/>
          <w:lang w:val="uk-UA"/>
        </w:rPr>
        <w:t xml:space="preserve"> учасники Конкурсу представляють свої виступи за одним із </w:t>
      </w:r>
      <w:r w:rsidRPr="00F345E1">
        <w:rPr>
          <w:rFonts w:ascii="Times New Roman" w:hAnsi="Times New Roman"/>
          <w:b/>
          <w:i/>
          <w:sz w:val="24"/>
          <w:szCs w:val="24"/>
          <w:lang w:val="uk-UA"/>
        </w:rPr>
        <w:t>тематичних блоків</w:t>
      </w:r>
      <w:r w:rsidRPr="00F345E1">
        <w:rPr>
          <w:rFonts w:ascii="Times New Roman" w:hAnsi="Times New Roman"/>
          <w:sz w:val="24"/>
          <w:szCs w:val="24"/>
          <w:lang w:val="uk-UA"/>
        </w:rPr>
        <w:t>:</w:t>
      </w:r>
    </w:p>
    <w:p w:rsidR="003162EE" w:rsidRPr="00B32FE0" w:rsidRDefault="003162EE" w:rsidP="003162E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32FE0">
        <w:rPr>
          <w:rFonts w:ascii="Times New Roman" w:hAnsi="Times New Roman"/>
          <w:sz w:val="24"/>
          <w:szCs w:val="24"/>
          <w:lang w:val="uk-UA"/>
        </w:rPr>
        <w:t>Якщо людство втратить сором, воно загине.</w:t>
      </w:r>
    </w:p>
    <w:p w:rsidR="003162EE" w:rsidRPr="00B32FE0" w:rsidRDefault="003162EE" w:rsidP="003162E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567" w:firstLine="14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Усе починається з любові… </w:t>
      </w:r>
      <w:r>
        <w:rPr>
          <w:rFonts w:ascii="Times New Roman" w:hAnsi="Times New Roman"/>
          <w:i/>
          <w:sz w:val="24"/>
          <w:szCs w:val="24"/>
          <w:lang w:val="uk-UA"/>
        </w:rPr>
        <w:t>(Р. Рождественський)</w:t>
      </w:r>
    </w:p>
    <w:p w:rsidR="003162EE" w:rsidRPr="00B32FE0" w:rsidRDefault="003162EE" w:rsidP="003162EE">
      <w:pPr>
        <w:numPr>
          <w:ilvl w:val="0"/>
          <w:numId w:val="16"/>
        </w:numPr>
        <w:tabs>
          <w:tab w:val="left" w:pos="993"/>
          <w:tab w:val="left" w:pos="1276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32FE0">
        <w:rPr>
          <w:rFonts w:ascii="Times New Roman" w:hAnsi="Times New Roman"/>
          <w:sz w:val="24"/>
          <w:szCs w:val="24"/>
          <w:lang w:val="uk-UA"/>
        </w:rPr>
        <w:t>Філософське осмислення конфлікту поколінь.</w:t>
      </w:r>
    </w:p>
    <w:p w:rsidR="003162EE" w:rsidRPr="00B32FE0" w:rsidRDefault="003162EE" w:rsidP="003162E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32FE0">
        <w:rPr>
          <w:rFonts w:ascii="Times New Roman" w:hAnsi="Times New Roman"/>
          <w:sz w:val="24"/>
          <w:szCs w:val="24"/>
          <w:lang w:val="uk-UA"/>
        </w:rPr>
        <w:t xml:space="preserve">Ми всі потрібні один одному: одвічна проблема міжособистісних стосунків.  </w:t>
      </w:r>
    </w:p>
    <w:p w:rsidR="003162EE" w:rsidRDefault="003162EE" w:rsidP="003162EE">
      <w:pPr>
        <w:pStyle w:val="a9"/>
        <w:numPr>
          <w:ilvl w:val="0"/>
          <w:numId w:val="16"/>
        </w:numPr>
        <w:shd w:val="clear" w:color="auto" w:fill="FFFFFF"/>
        <w:ind w:left="993" w:hanging="284"/>
        <w:contextualSpacing/>
        <w:jc w:val="both"/>
        <w:rPr>
          <w:color w:val="222222"/>
          <w:sz w:val="24"/>
          <w:szCs w:val="24"/>
        </w:rPr>
      </w:pPr>
      <w:r w:rsidRPr="00B32FE0">
        <w:rPr>
          <w:color w:val="222222"/>
          <w:sz w:val="24"/>
          <w:szCs w:val="24"/>
        </w:rPr>
        <w:t>Сумно я дивлюся на наше покоління?...</w:t>
      </w:r>
    </w:p>
    <w:p w:rsidR="003162EE" w:rsidRPr="00A64764" w:rsidRDefault="003162EE" w:rsidP="003162EE">
      <w:pPr>
        <w:pStyle w:val="a9"/>
        <w:numPr>
          <w:ilvl w:val="0"/>
          <w:numId w:val="16"/>
        </w:numPr>
        <w:shd w:val="clear" w:color="auto" w:fill="FFFFFF"/>
        <w:ind w:left="993" w:hanging="284"/>
        <w:contextualSpacing/>
        <w:jc w:val="both"/>
        <w:rPr>
          <w:color w:val="222222"/>
          <w:sz w:val="24"/>
          <w:szCs w:val="24"/>
        </w:rPr>
      </w:pPr>
      <w:r w:rsidRPr="00A64764">
        <w:rPr>
          <w:color w:val="222222"/>
          <w:sz w:val="24"/>
          <w:szCs w:val="24"/>
        </w:rPr>
        <w:t xml:space="preserve">Вірші не потрібні нікому, саме тому вони – найголовніше. </w:t>
      </w:r>
      <w:r w:rsidRPr="00EC39B3">
        <w:rPr>
          <w:i/>
          <w:color w:val="222222"/>
          <w:sz w:val="24"/>
          <w:szCs w:val="24"/>
        </w:rPr>
        <w:t>(І.</w:t>
      </w:r>
      <w:r>
        <w:rPr>
          <w:i/>
          <w:color w:val="222222"/>
          <w:sz w:val="24"/>
          <w:szCs w:val="24"/>
        </w:rPr>
        <w:t> </w:t>
      </w:r>
      <w:r w:rsidRPr="00EC39B3">
        <w:rPr>
          <w:i/>
          <w:color w:val="222222"/>
          <w:sz w:val="24"/>
          <w:szCs w:val="24"/>
        </w:rPr>
        <w:t>Драч)</w:t>
      </w:r>
    </w:p>
    <w:p w:rsidR="003162EE" w:rsidRPr="00A64764" w:rsidRDefault="003162EE" w:rsidP="003162EE">
      <w:pPr>
        <w:pStyle w:val="a9"/>
        <w:numPr>
          <w:ilvl w:val="0"/>
          <w:numId w:val="16"/>
        </w:numPr>
        <w:shd w:val="clear" w:color="auto" w:fill="FFFFFF"/>
        <w:ind w:left="993" w:hanging="284"/>
        <w:contextualSpacing/>
        <w:jc w:val="both"/>
        <w:rPr>
          <w:color w:val="222222"/>
          <w:sz w:val="24"/>
          <w:szCs w:val="24"/>
        </w:rPr>
      </w:pPr>
      <w:r w:rsidRPr="00A64764">
        <w:rPr>
          <w:color w:val="222222"/>
          <w:sz w:val="24"/>
          <w:szCs w:val="24"/>
        </w:rPr>
        <w:t xml:space="preserve">Доля </w:t>
      </w:r>
      <w:r>
        <w:rPr>
          <w:color w:val="222222"/>
          <w:sz w:val="24"/>
          <w:szCs w:val="24"/>
        </w:rPr>
        <w:t xml:space="preserve">‒ </w:t>
      </w:r>
      <w:r w:rsidRPr="00A64764">
        <w:rPr>
          <w:color w:val="222222"/>
          <w:sz w:val="24"/>
          <w:szCs w:val="24"/>
        </w:rPr>
        <w:t xml:space="preserve"> це сукупність рішень, які ми приймаємо.</w:t>
      </w:r>
    </w:p>
    <w:p w:rsidR="003162EE" w:rsidRPr="00A64764" w:rsidRDefault="003162EE" w:rsidP="003162EE">
      <w:pPr>
        <w:pStyle w:val="a9"/>
        <w:numPr>
          <w:ilvl w:val="0"/>
          <w:numId w:val="16"/>
        </w:numPr>
        <w:shd w:val="clear" w:color="auto" w:fill="FFFFFF"/>
        <w:ind w:left="993" w:hanging="284"/>
        <w:contextualSpacing/>
        <w:jc w:val="both"/>
        <w:rPr>
          <w:color w:val="222222"/>
          <w:sz w:val="24"/>
          <w:szCs w:val="24"/>
        </w:rPr>
      </w:pPr>
      <w:r w:rsidRPr="00A64764">
        <w:rPr>
          <w:color w:val="222222"/>
          <w:sz w:val="24"/>
          <w:szCs w:val="24"/>
        </w:rPr>
        <w:t xml:space="preserve">Три речі ніколи не можна повернути: час, слово і можливість.   </w:t>
      </w:r>
      <w:r w:rsidRPr="00EC39B3">
        <w:rPr>
          <w:i/>
          <w:color w:val="222222"/>
          <w:sz w:val="24"/>
          <w:szCs w:val="24"/>
        </w:rPr>
        <w:t>(Г.Сковорода)</w:t>
      </w:r>
    </w:p>
    <w:p w:rsidR="003162EE" w:rsidRPr="00A64764" w:rsidRDefault="003162EE" w:rsidP="003162EE">
      <w:pPr>
        <w:pStyle w:val="a9"/>
        <w:numPr>
          <w:ilvl w:val="0"/>
          <w:numId w:val="16"/>
        </w:numPr>
        <w:shd w:val="clear" w:color="auto" w:fill="FFFFFF"/>
        <w:ind w:left="993" w:hanging="284"/>
        <w:contextualSpacing/>
        <w:jc w:val="both"/>
        <w:rPr>
          <w:color w:val="222222"/>
          <w:sz w:val="24"/>
          <w:szCs w:val="24"/>
        </w:rPr>
      </w:pPr>
      <w:r w:rsidRPr="00A64764">
        <w:rPr>
          <w:color w:val="222222"/>
          <w:sz w:val="24"/>
          <w:szCs w:val="24"/>
        </w:rPr>
        <w:t>Перемогти самого себе ‒ найважча з перемог!</w:t>
      </w:r>
    </w:p>
    <w:p w:rsidR="003162EE" w:rsidRPr="00A64764" w:rsidRDefault="003162EE" w:rsidP="003162EE">
      <w:pPr>
        <w:pStyle w:val="a9"/>
        <w:numPr>
          <w:ilvl w:val="0"/>
          <w:numId w:val="16"/>
        </w:numPr>
        <w:shd w:val="clear" w:color="auto" w:fill="FFFFFF"/>
        <w:ind w:left="993" w:hanging="284"/>
        <w:contextualSpacing/>
        <w:jc w:val="both"/>
        <w:rPr>
          <w:color w:val="222222"/>
          <w:sz w:val="24"/>
          <w:szCs w:val="24"/>
        </w:rPr>
      </w:pPr>
      <w:r w:rsidRPr="00A64764">
        <w:rPr>
          <w:color w:val="222222"/>
          <w:sz w:val="24"/>
          <w:szCs w:val="24"/>
        </w:rPr>
        <w:t>Гріх ‒ це не радіти життю! (</w:t>
      </w:r>
      <w:proofErr w:type="spellStart"/>
      <w:r w:rsidRPr="00A64764">
        <w:rPr>
          <w:color w:val="222222"/>
          <w:sz w:val="24"/>
          <w:szCs w:val="24"/>
        </w:rPr>
        <w:t>Ошо</w:t>
      </w:r>
      <w:proofErr w:type="spellEnd"/>
      <w:r w:rsidRPr="00A64764">
        <w:rPr>
          <w:color w:val="222222"/>
          <w:sz w:val="24"/>
          <w:szCs w:val="24"/>
        </w:rPr>
        <w:t>)</w:t>
      </w:r>
    </w:p>
    <w:p w:rsidR="003162EE" w:rsidRDefault="003162EE" w:rsidP="003162EE">
      <w:pPr>
        <w:pStyle w:val="a9"/>
        <w:numPr>
          <w:ilvl w:val="0"/>
          <w:numId w:val="16"/>
        </w:numPr>
        <w:shd w:val="clear" w:color="auto" w:fill="FFFFFF"/>
        <w:ind w:left="993" w:hanging="284"/>
        <w:contextualSpacing/>
        <w:jc w:val="both"/>
        <w:rPr>
          <w:color w:val="222222"/>
          <w:sz w:val="24"/>
          <w:szCs w:val="24"/>
        </w:rPr>
      </w:pPr>
      <w:r w:rsidRPr="00A64764">
        <w:rPr>
          <w:color w:val="222222"/>
          <w:sz w:val="24"/>
          <w:szCs w:val="24"/>
        </w:rPr>
        <w:t xml:space="preserve">Не бійтеся життя. Повірте, що життя варте того, щоб його прожити... </w:t>
      </w:r>
    </w:p>
    <w:p w:rsidR="003162EE" w:rsidRPr="00EC39B3" w:rsidRDefault="003162EE" w:rsidP="003162EE">
      <w:pPr>
        <w:pStyle w:val="a9"/>
        <w:shd w:val="clear" w:color="auto" w:fill="FFFFFF"/>
        <w:ind w:left="993"/>
        <w:jc w:val="both"/>
        <w:rPr>
          <w:i/>
          <w:color w:val="222222"/>
          <w:sz w:val="24"/>
          <w:szCs w:val="24"/>
        </w:rPr>
      </w:pPr>
      <w:r w:rsidRPr="00EC39B3">
        <w:rPr>
          <w:i/>
          <w:color w:val="222222"/>
          <w:sz w:val="24"/>
          <w:szCs w:val="24"/>
        </w:rPr>
        <w:t>(В. Джеймс)</w:t>
      </w:r>
    </w:p>
    <w:p w:rsidR="003162EE" w:rsidRPr="00A64764" w:rsidRDefault="003162EE" w:rsidP="003162EE">
      <w:pPr>
        <w:pStyle w:val="a9"/>
        <w:numPr>
          <w:ilvl w:val="0"/>
          <w:numId w:val="16"/>
        </w:numPr>
        <w:shd w:val="clear" w:color="auto" w:fill="FFFFFF"/>
        <w:ind w:left="993" w:hanging="284"/>
        <w:contextualSpacing/>
        <w:jc w:val="both"/>
        <w:rPr>
          <w:color w:val="222222"/>
          <w:sz w:val="24"/>
          <w:szCs w:val="24"/>
        </w:rPr>
      </w:pPr>
      <w:r w:rsidRPr="00A64764">
        <w:rPr>
          <w:color w:val="222222"/>
          <w:sz w:val="24"/>
          <w:szCs w:val="24"/>
        </w:rPr>
        <w:t xml:space="preserve">Хто хоче зрушити світ, нехай зрушить себе! </w:t>
      </w:r>
      <w:r w:rsidRPr="00EC39B3">
        <w:rPr>
          <w:i/>
          <w:color w:val="222222"/>
          <w:sz w:val="24"/>
          <w:szCs w:val="24"/>
        </w:rPr>
        <w:t>(Сократ)</w:t>
      </w:r>
    </w:p>
    <w:p w:rsidR="003162EE" w:rsidRDefault="003162EE" w:rsidP="003162EE">
      <w:pPr>
        <w:pStyle w:val="a9"/>
        <w:numPr>
          <w:ilvl w:val="0"/>
          <w:numId w:val="16"/>
        </w:numPr>
        <w:shd w:val="clear" w:color="auto" w:fill="FFFFFF"/>
        <w:ind w:left="993" w:hanging="284"/>
        <w:contextualSpacing/>
        <w:jc w:val="both"/>
        <w:rPr>
          <w:color w:val="222222"/>
          <w:sz w:val="24"/>
          <w:szCs w:val="24"/>
        </w:rPr>
      </w:pPr>
      <w:r w:rsidRPr="00A64764">
        <w:rPr>
          <w:color w:val="222222"/>
          <w:sz w:val="24"/>
          <w:szCs w:val="24"/>
        </w:rPr>
        <w:t>Якщо ви говорите правду, вона стає частиною вашого минулого. Якщо ви брешете, брехня стає частиною вашого майбутнього.</w:t>
      </w:r>
    </w:p>
    <w:p w:rsidR="003162EE" w:rsidRPr="00EC39B3" w:rsidRDefault="003162EE" w:rsidP="003162EE">
      <w:pPr>
        <w:pStyle w:val="a9"/>
        <w:numPr>
          <w:ilvl w:val="0"/>
          <w:numId w:val="16"/>
        </w:numPr>
        <w:shd w:val="clear" w:color="auto" w:fill="FFFFFF"/>
        <w:ind w:left="993" w:hanging="284"/>
        <w:contextualSpacing/>
        <w:jc w:val="both"/>
        <w:rPr>
          <w:sz w:val="24"/>
          <w:szCs w:val="24"/>
        </w:rPr>
      </w:pPr>
      <w:r w:rsidRPr="00EC39B3">
        <w:rPr>
          <w:sz w:val="24"/>
          <w:szCs w:val="24"/>
          <w:shd w:val="clear" w:color="auto" w:fill="FFFFFF"/>
        </w:rPr>
        <w:t xml:space="preserve">Дружба подвоює радості </w:t>
      </w:r>
      <w:r>
        <w:rPr>
          <w:sz w:val="24"/>
          <w:szCs w:val="24"/>
          <w:shd w:val="clear" w:color="auto" w:fill="FFFFFF"/>
        </w:rPr>
        <w:t>й</w:t>
      </w:r>
      <w:r w:rsidRPr="00EC39B3">
        <w:rPr>
          <w:sz w:val="24"/>
          <w:szCs w:val="24"/>
          <w:shd w:val="clear" w:color="auto" w:fill="FFFFFF"/>
        </w:rPr>
        <w:t xml:space="preserve"> скорочує наполовину прикрості. </w:t>
      </w:r>
      <w:r w:rsidRPr="00EC39B3">
        <w:rPr>
          <w:rStyle w:val="af"/>
          <w:sz w:val="24"/>
          <w:szCs w:val="24"/>
          <w:bdr w:val="none" w:sz="0" w:space="0" w:color="auto" w:frame="1"/>
          <w:shd w:val="clear" w:color="auto" w:fill="FFFFFF"/>
        </w:rPr>
        <w:t>(Ф. Бекон)</w:t>
      </w:r>
    </w:p>
    <w:p w:rsidR="003162EE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4"/>
          <w:szCs w:val="14"/>
          <w:lang w:val="uk-UA"/>
        </w:rPr>
      </w:pPr>
    </w:p>
    <w:p w:rsidR="003162EE" w:rsidRPr="00F345E1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i/>
          <w:sz w:val="24"/>
          <w:szCs w:val="24"/>
          <w:u w:val="single"/>
          <w:lang w:val="uk-UA"/>
        </w:rPr>
        <w:t>Тема виступу учасника не обов’язково  має дублювати назву тематичного блоку.</w:t>
      </w:r>
    </w:p>
    <w:p w:rsidR="003162EE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F345E1">
        <w:rPr>
          <w:rFonts w:ascii="Times New Roman" w:hAnsi="Times New Roman"/>
          <w:i/>
          <w:sz w:val="24"/>
          <w:szCs w:val="24"/>
          <w:u w:val="single"/>
          <w:lang w:val="uk-UA"/>
        </w:rPr>
        <w:t xml:space="preserve">Учасник має право самостійно обрати тему для виступу в межах одного з тематичних блоків. </w:t>
      </w:r>
    </w:p>
    <w:p w:rsidR="003162EE" w:rsidRPr="00F345E1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b/>
          <w:sz w:val="24"/>
          <w:szCs w:val="24"/>
          <w:lang w:val="uk-UA"/>
        </w:rPr>
        <w:t>Мова виступу</w:t>
      </w:r>
      <w:r w:rsidRPr="00F345E1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EC0DC6">
        <w:rPr>
          <w:rFonts w:ascii="Times New Roman" w:hAnsi="Times New Roman"/>
          <w:sz w:val="24"/>
          <w:szCs w:val="24"/>
          <w:lang w:val="uk-UA"/>
        </w:rPr>
        <w:t>українська.</w:t>
      </w:r>
    </w:p>
    <w:p w:rsidR="003162EE" w:rsidRPr="00F345E1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b/>
          <w:sz w:val="24"/>
          <w:szCs w:val="24"/>
          <w:lang w:val="uk-UA"/>
        </w:rPr>
        <w:t>Регламент</w:t>
      </w:r>
      <w:r w:rsidRPr="00F345E1">
        <w:rPr>
          <w:rFonts w:ascii="Times New Roman" w:hAnsi="Times New Roman"/>
          <w:sz w:val="24"/>
          <w:szCs w:val="24"/>
          <w:lang w:val="uk-UA"/>
        </w:rPr>
        <w:t xml:space="preserve">  ‒ до 3-х хвилин.</w:t>
      </w:r>
    </w:p>
    <w:p w:rsidR="003162EE" w:rsidRPr="00F345E1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F345E1">
        <w:rPr>
          <w:rFonts w:ascii="Times New Roman" w:hAnsi="Times New Roman"/>
          <w:b/>
          <w:sz w:val="24"/>
          <w:szCs w:val="24"/>
          <w:lang w:val="uk-UA"/>
        </w:rPr>
        <w:t xml:space="preserve">другому турі </w:t>
      </w:r>
      <w:r w:rsidRPr="00F345E1">
        <w:rPr>
          <w:rFonts w:ascii="Times New Roman" w:hAnsi="Times New Roman"/>
          <w:sz w:val="24"/>
          <w:szCs w:val="24"/>
          <w:lang w:val="uk-UA"/>
        </w:rPr>
        <w:t>змагання продовжують</w:t>
      </w:r>
      <w:r w:rsidRPr="00F345E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345E1">
        <w:rPr>
          <w:rFonts w:ascii="Times New Roman" w:hAnsi="Times New Roman"/>
          <w:sz w:val="24"/>
          <w:szCs w:val="24"/>
          <w:lang w:val="uk-UA"/>
        </w:rPr>
        <w:t>учасники, які набрали найбільшу кількість балів (кількість учасників визначає журі). Вони готують риторичний експромт.</w:t>
      </w:r>
    </w:p>
    <w:p w:rsidR="003162EE" w:rsidRPr="00F345E1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b/>
          <w:sz w:val="24"/>
          <w:szCs w:val="24"/>
          <w:lang w:val="uk-UA"/>
        </w:rPr>
        <w:t>Час на підготовку</w:t>
      </w:r>
      <w:r w:rsidRPr="00F345E1">
        <w:rPr>
          <w:rFonts w:ascii="Times New Roman" w:hAnsi="Times New Roman"/>
          <w:sz w:val="24"/>
          <w:szCs w:val="24"/>
          <w:lang w:val="uk-UA"/>
        </w:rPr>
        <w:t xml:space="preserve"> ‒ 10 хвилин.</w:t>
      </w:r>
    </w:p>
    <w:p w:rsidR="003162EE" w:rsidRPr="00F345E1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b/>
          <w:sz w:val="24"/>
          <w:szCs w:val="24"/>
          <w:lang w:val="uk-UA"/>
        </w:rPr>
        <w:t>Мова виступу</w:t>
      </w:r>
      <w:r w:rsidRPr="00F345E1">
        <w:rPr>
          <w:rFonts w:ascii="Times New Roman" w:hAnsi="Times New Roman"/>
          <w:sz w:val="24"/>
          <w:szCs w:val="24"/>
          <w:lang w:val="uk-UA"/>
        </w:rPr>
        <w:t xml:space="preserve"> – українська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162EE" w:rsidRPr="00F345E1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b/>
          <w:sz w:val="24"/>
          <w:szCs w:val="24"/>
          <w:lang w:val="uk-UA"/>
        </w:rPr>
        <w:t>Регламент</w:t>
      </w:r>
      <w:r w:rsidRPr="00F345E1">
        <w:rPr>
          <w:rFonts w:ascii="Times New Roman" w:hAnsi="Times New Roman"/>
          <w:sz w:val="24"/>
          <w:szCs w:val="24"/>
          <w:lang w:val="uk-UA"/>
        </w:rPr>
        <w:t xml:space="preserve"> – 1 хвилина.</w:t>
      </w:r>
    </w:p>
    <w:p w:rsidR="003162EE" w:rsidRPr="00F345E1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b/>
          <w:sz w:val="24"/>
          <w:szCs w:val="24"/>
          <w:lang w:val="uk-UA"/>
        </w:rPr>
        <w:t>Відповіді на питання</w:t>
      </w:r>
      <w:r w:rsidRPr="00F345E1">
        <w:rPr>
          <w:rFonts w:ascii="Times New Roman" w:hAnsi="Times New Roman"/>
          <w:sz w:val="24"/>
          <w:szCs w:val="24"/>
          <w:lang w:val="uk-UA"/>
        </w:rPr>
        <w:t xml:space="preserve"> – до 1хвилини.</w:t>
      </w:r>
    </w:p>
    <w:p w:rsidR="003162EE" w:rsidRPr="00F345E1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lastRenderedPageBreak/>
        <w:t xml:space="preserve">Для діалогів будуть запропоновані крилаті вислови </w:t>
      </w:r>
      <w:r>
        <w:rPr>
          <w:rFonts w:ascii="Times New Roman" w:hAnsi="Times New Roman"/>
          <w:sz w:val="24"/>
          <w:szCs w:val="24"/>
          <w:lang w:val="uk-UA"/>
        </w:rPr>
        <w:t>й</w:t>
      </w:r>
      <w:r w:rsidRPr="00F345E1">
        <w:rPr>
          <w:rFonts w:ascii="Times New Roman" w:hAnsi="Times New Roman"/>
          <w:sz w:val="24"/>
          <w:szCs w:val="24"/>
          <w:lang w:val="uk-UA"/>
        </w:rPr>
        <w:t xml:space="preserve"> афоризми на морально-етичні та суспільні теми.</w:t>
      </w:r>
    </w:p>
    <w:p w:rsidR="003162EE" w:rsidRPr="00F345E1" w:rsidRDefault="003162EE" w:rsidP="003162E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345E1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k-UA"/>
        </w:rPr>
        <w:t>Критерії оцінювання виступів учасників</w:t>
      </w:r>
      <w:r w:rsidRPr="00F345E1">
        <w:rPr>
          <w:rFonts w:ascii="Times New Roman" w:hAnsi="Times New Roman"/>
          <w:b/>
          <w:sz w:val="24"/>
          <w:szCs w:val="24"/>
          <w:lang w:val="uk-UA"/>
        </w:rPr>
        <w:t xml:space="preserve"> Конкурсу</w:t>
      </w:r>
    </w:p>
    <w:p w:rsidR="003162EE" w:rsidRDefault="003162EE" w:rsidP="003162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162EE" w:rsidRPr="00F345E1" w:rsidRDefault="003162EE" w:rsidP="00316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 xml:space="preserve">Виступи учасників </w:t>
      </w:r>
      <w:r w:rsidRPr="00F345E1">
        <w:rPr>
          <w:rFonts w:ascii="Times New Roman" w:hAnsi="Times New Roman"/>
          <w:b/>
          <w:sz w:val="24"/>
          <w:szCs w:val="24"/>
          <w:lang w:val="uk-UA"/>
        </w:rPr>
        <w:t>у першому турі</w:t>
      </w:r>
      <w:r w:rsidRPr="00F345E1">
        <w:rPr>
          <w:rFonts w:ascii="Times New Roman" w:hAnsi="Times New Roman"/>
          <w:sz w:val="24"/>
          <w:szCs w:val="24"/>
          <w:lang w:val="uk-UA"/>
        </w:rPr>
        <w:t xml:space="preserve"> оцінюються за такими критеріями:</w:t>
      </w:r>
    </w:p>
    <w:p w:rsidR="003162EE" w:rsidRPr="00F345E1" w:rsidRDefault="003162EE" w:rsidP="003162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>‒</w:t>
      </w:r>
      <w:r w:rsidRPr="00F345E1">
        <w:rPr>
          <w:rFonts w:ascii="Times New Roman" w:hAnsi="Times New Roman"/>
          <w:sz w:val="24"/>
          <w:szCs w:val="24"/>
          <w:lang w:val="uk-UA"/>
        </w:rPr>
        <w:tab/>
        <w:t>композиційно-логічне оформлення тексту;</w:t>
      </w:r>
    </w:p>
    <w:p w:rsidR="003162EE" w:rsidRPr="00F345E1" w:rsidRDefault="003162EE" w:rsidP="003162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>‒</w:t>
      </w:r>
      <w:r w:rsidRPr="00F345E1">
        <w:rPr>
          <w:rFonts w:ascii="Times New Roman" w:hAnsi="Times New Roman"/>
          <w:sz w:val="24"/>
          <w:szCs w:val="24"/>
          <w:lang w:val="uk-UA"/>
        </w:rPr>
        <w:tab/>
        <w:t>логічність мислення;</w:t>
      </w:r>
    </w:p>
    <w:p w:rsidR="003162EE" w:rsidRPr="00F345E1" w:rsidRDefault="003162EE" w:rsidP="003162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>‒</w:t>
      </w:r>
      <w:r w:rsidRPr="00F345E1">
        <w:rPr>
          <w:rFonts w:ascii="Times New Roman" w:hAnsi="Times New Roman"/>
          <w:sz w:val="24"/>
          <w:szCs w:val="24"/>
          <w:lang w:val="uk-UA"/>
        </w:rPr>
        <w:tab/>
        <w:t>культура мовлення;</w:t>
      </w:r>
    </w:p>
    <w:p w:rsidR="003162EE" w:rsidRPr="00F345E1" w:rsidRDefault="003162EE" w:rsidP="003162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>‒</w:t>
      </w:r>
      <w:r w:rsidRPr="00F345E1">
        <w:rPr>
          <w:rFonts w:ascii="Times New Roman" w:hAnsi="Times New Roman"/>
          <w:sz w:val="24"/>
          <w:szCs w:val="24"/>
          <w:lang w:val="uk-UA"/>
        </w:rPr>
        <w:tab/>
        <w:t>красномовність;</w:t>
      </w:r>
    </w:p>
    <w:p w:rsidR="003162EE" w:rsidRPr="00F345E1" w:rsidRDefault="003162EE" w:rsidP="003162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>‒</w:t>
      </w:r>
      <w:r w:rsidRPr="00F345E1">
        <w:rPr>
          <w:rFonts w:ascii="Times New Roman" w:hAnsi="Times New Roman"/>
          <w:sz w:val="24"/>
          <w:szCs w:val="24"/>
          <w:lang w:val="uk-UA"/>
        </w:rPr>
        <w:tab/>
        <w:t>цілеспрямованість і лаконізм оратора;</w:t>
      </w:r>
    </w:p>
    <w:p w:rsidR="003162EE" w:rsidRPr="00F345E1" w:rsidRDefault="003162EE" w:rsidP="003162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>‒</w:t>
      </w:r>
      <w:r w:rsidRPr="00F345E1">
        <w:rPr>
          <w:rFonts w:ascii="Times New Roman" w:hAnsi="Times New Roman"/>
          <w:sz w:val="24"/>
          <w:szCs w:val="24"/>
          <w:lang w:val="uk-UA"/>
        </w:rPr>
        <w:tab/>
        <w:t>повнота розкриття теми виступу;</w:t>
      </w:r>
    </w:p>
    <w:p w:rsidR="003162EE" w:rsidRPr="00F345E1" w:rsidRDefault="003162EE" w:rsidP="003162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>‒</w:t>
      </w:r>
      <w:r w:rsidRPr="00F345E1">
        <w:rPr>
          <w:rFonts w:ascii="Times New Roman" w:hAnsi="Times New Roman"/>
          <w:sz w:val="24"/>
          <w:szCs w:val="24"/>
          <w:lang w:val="uk-UA"/>
        </w:rPr>
        <w:tab/>
        <w:t>індивідуальність та оригінальність виступу;</w:t>
      </w:r>
    </w:p>
    <w:p w:rsidR="003162EE" w:rsidRDefault="003162EE" w:rsidP="003162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>‒</w:t>
      </w:r>
      <w:r w:rsidRPr="00F345E1">
        <w:rPr>
          <w:rFonts w:ascii="Times New Roman" w:hAnsi="Times New Roman"/>
          <w:sz w:val="24"/>
          <w:szCs w:val="24"/>
          <w:lang w:val="uk-UA"/>
        </w:rPr>
        <w:tab/>
        <w:t xml:space="preserve">образність мовлення (використання тропів, доречних і влучних афоризмів, </w:t>
      </w:r>
    </w:p>
    <w:p w:rsidR="003162EE" w:rsidRPr="00F345E1" w:rsidRDefault="003162EE" w:rsidP="003162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F345E1">
        <w:rPr>
          <w:rFonts w:ascii="Times New Roman" w:hAnsi="Times New Roman"/>
          <w:sz w:val="24"/>
          <w:szCs w:val="24"/>
          <w:lang w:val="uk-UA"/>
        </w:rPr>
        <w:t>крилатих висловів, приказок, прислів’їв);</w:t>
      </w:r>
    </w:p>
    <w:p w:rsidR="003162EE" w:rsidRPr="00F345E1" w:rsidRDefault="003162EE" w:rsidP="003162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>‒</w:t>
      </w:r>
      <w:r w:rsidRPr="00F345E1">
        <w:rPr>
          <w:rFonts w:ascii="Times New Roman" w:hAnsi="Times New Roman"/>
          <w:sz w:val="24"/>
          <w:szCs w:val="24"/>
          <w:lang w:val="uk-UA"/>
        </w:rPr>
        <w:tab/>
        <w:t>виразність мовлення;</w:t>
      </w:r>
    </w:p>
    <w:p w:rsidR="003162EE" w:rsidRPr="00F345E1" w:rsidRDefault="003162EE" w:rsidP="003162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>‒</w:t>
      </w:r>
      <w:r w:rsidRPr="00F345E1">
        <w:rPr>
          <w:rFonts w:ascii="Times New Roman" w:hAnsi="Times New Roman"/>
          <w:sz w:val="24"/>
          <w:szCs w:val="24"/>
          <w:lang w:val="uk-UA"/>
        </w:rPr>
        <w:tab/>
        <w:t>використання гумору, іронії;</w:t>
      </w:r>
    </w:p>
    <w:p w:rsidR="003162EE" w:rsidRPr="00F345E1" w:rsidRDefault="003162EE" w:rsidP="003162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>‒</w:t>
      </w:r>
      <w:r w:rsidRPr="00F345E1">
        <w:rPr>
          <w:rFonts w:ascii="Times New Roman" w:hAnsi="Times New Roman"/>
          <w:sz w:val="24"/>
          <w:szCs w:val="24"/>
          <w:lang w:val="uk-UA"/>
        </w:rPr>
        <w:tab/>
        <w:t>володіння аудиторією;</w:t>
      </w:r>
    </w:p>
    <w:p w:rsidR="003162EE" w:rsidRPr="00F345E1" w:rsidRDefault="003162EE" w:rsidP="003162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>‒</w:t>
      </w:r>
      <w:r w:rsidRPr="00F345E1">
        <w:rPr>
          <w:rFonts w:ascii="Times New Roman" w:hAnsi="Times New Roman"/>
          <w:sz w:val="24"/>
          <w:szCs w:val="24"/>
          <w:lang w:val="uk-UA"/>
        </w:rPr>
        <w:tab/>
        <w:t>дотримання регламенту виступу.</w:t>
      </w:r>
    </w:p>
    <w:p w:rsidR="003162EE" w:rsidRPr="00F345E1" w:rsidRDefault="003162EE" w:rsidP="003162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F345E1">
        <w:rPr>
          <w:rFonts w:ascii="Times New Roman" w:hAnsi="Times New Roman"/>
          <w:b/>
          <w:sz w:val="24"/>
          <w:szCs w:val="24"/>
          <w:lang w:val="uk-UA"/>
        </w:rPr>
        <w:t>другому турі</w:t>
      </w:r>
      <w:r w:rsidRPr="00F345E1">
        <w:rPr>
          <w:rFonts w:ascii="Times New Roman" w:hAnsi="Times New Roman"/>
          <w:sz w:val="24"/>
          <w:szCs w:val="24"/>
          <w:lang w:val="uk-UA"/>
        </w:rPr>
        <w:t xml:space="preserve"> журі враховує:</w:t>
      </w:r>
    </w:p>
    <w:p w:rsidR="003162EE" w:rsidRPr="00F345E1" w:rsidRDefault="003162EE" w:rsidP="003162EE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bCs/>
          <w:sz w:val="24"/>
          <w:szCs w:val="24"/>
          <w:lang w:val="uk-UA"/>
        </w:rPr>
      </w:pPr>
      <w:r w:rsidRPr="00F345E1">
        <w:rPr>
          <w:rFonts w:ascii="Times New Roman" w:hAnsi="Times New Roman"/>
          <w:bCs/>
          <w:sz w:val="24"/>
          <w:szCs w:val="24"/>
          <w:lang w:val="uk-UA"/>
        </w:rPr>
        <w:t>наявність творчої індивідуальності й оригінальності;</w:t>
      </w:r>
    </w:p>
    <w:p w:rsidR="003162EE" w:rsidRPr="00F345E1" w:rsidRDefault="003162EE" w:rsidP="003162EE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bCs/>
          <w:sz w:val="24"/>
          <w:szCs w:val="24"/>
          <w:lang w:val="uk-UA"/>
        </w:rPr>
      </w:pPr>
      <w:r w:rsidRPr="00F345E1">
        <w:rPr>
          <w:rFonts w:ascii="Times New Roman" w:hAnsi="Times New Roman"/>
          <w:bCs/>
          <w:sz w:val="24"/>
          <w:szCs w:val="24"/>
          <w:lang w:val="uk-UA"/>
        </w:rPr>
        <w:t>рівень власної мовленнєвої культури;</w:t>
      </w:r>
    </w:p>
    <w:p w:rsidR="003162EE" w:rsidRPr="00F345E1" w:rsidRDefault="003162EE" w:rsidP="003162EE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bCs/>
          <w:sz w:val="24"/>
          <w:szCs w:val="24"/>
          <w:lang w:val="uk-UA"/>
        </w:rPr>
      </w:pPr>
      <w:r w:rsidRPr="00F345E1">
        <w:rPr>
          <w:rFonts w:ascii="Times New Roman" w:hAnsi="Times New Roman"/>
          <w:bCs/>
          <w:sz w:val="24"/>
          <w:szCs w:val="24"/>
          <w:lang w:val="uk-UA"/>
        </w:rPr>
        <w:t>уміння без підготовки представити розгорнутий монолог;</w:t>
      </w:r>
    </w:p>
    <w:p w:rsidR="003162EE" w:rsidRPr="00F345E1" w:rsidRDefault="003162EE" w:rsidP="003162EE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bCs/>
          <w:sz w:val="24"/>
          <w:szCs w:val="24"/>
          <w:lang w:val="uk-UA"/>
        </w:rPr>
      </w:pPr>
      <w:r w:rsidRPr="00F345E1">
        <w:rPr>
          <w:rFonts w:ascii="Times New Roman" w:hAnsi="Times New Roman"/>
          <w:bCs/>
          <w:sz w:val="24"/>
          <w:szCs w:val="24"/>
          <w:lang w:val="uk-UA"/>
        </w:rPr>
        <w:t>знання структури мовленнєвої ситуації;</w:t>
      </w:r>
    </w:p>
    <w:p w:rsidR="003162EE" w:rsidRPr="00F345E1" w:rsidRDefault="003162EE" w:rsidP="003162EE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bCs/>
          <w:sz w:val="24"/>
          <w:szCs w:val="24"/>
          <w:lang w:val="uk-UA"/>
        </w:rPr>
      </w:pPr>
      <w:r w:rsidRPr="00F345E1">
        <w:rPr>
          <w:rFonts w:ascii="Times New Roman" w:hAnsi="Times New Roman"/>
          <w:bCs/>
          <w:sz w:val="24"/>
          <w:szCs w:val="24"/>
          <w:lang w:val="uk-UA"/>
        </w:rPr>
        <w:t>уміння відповідати на запитання журі та інших учасників;</w:t>
      </w:r>
    </w:p>
    <w:p w:rsidR="003162EE" w:rsidRPr="00F345E1" w:rsidRDefault="003162EE" w:rsidP="003162EE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bCs/>
          <w:sz w:val="24"/>
          <w:szCs w:val="24"/>
          <w:lang w:val="uk-UA"/>
        </w:rPr>
      </w:pPr>
      <w:r w:rsidRPr="00F345E1">
        <w:rPr>
          <w:rFonts w:ascii="Times New Roman" w:hAnsi="Times New Roman"/>
          <w:bCs/>
          <w:sz w:val="24"/>
          <w:szCs w:val="24"/>
          <w:lang w:val="uk-UA"/>
        </w:rPr>
        <w:t>прийоми встановлення контакту з аудиторією.</w:t>
      </w:r>
    </w:p>
    <w:p w:rsidR="003162EE" w:rsidRPr="00F345E1" w:rsidRDefault="003162EE" w:rsidP="003162EE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AB0F66">
        <w:rPr>
          <w:rFonts w:ascii="Times New Roman" w:hAnsi="Times New Roman"/>
          <w:sz w:val="24"/>
          <w:szCs w:val="24"/>
          <w:lang w:val="uk-UA"/>
        </w:rPr>
        <w:t xml:space="preserve">За результатами </w:t>
      </w:r>
      <w:r>
        <w:rPr>
          <w:rFonts w:ascii="Times New Roman" w:hAnsi="Times New Roman"/>
          <w:sz w:val="24"/>
          <w:szCs w:val="24"/>
          <w:lang w:val="uk-UA"/>
        </w:rPr>
        <w:t>другого туру</w:t>
      </w:r>
      <w:r w:rsidRPr="00AB0F66">
        <w:rPr>
          <w:rFonts w:ascii="Times New Roman" w:hAnsi="Times New Roman"/>
          <w:sz w:val="24"/>
          <w:szCs w:val="24"/>
          <w:lang w:val="uk-UA"/>
        </w:rPr>
        <w:t xml:space="preserve"> К</w:t>
      </w:r>
      <w:r>
        <w:rPr>
          <w:rFonts w:ascii="Times New Roman" w:hAnsi="Times New Roman"/>
          <w:sz w:val="24"/>
          <w:szCs w:val="24"/>
          <w:lang w:val="uk-UA"/>
        </w:rPr>
        <w:t xml:space="preserve">онкурсу будуть визначені І, </w:t>
      </w:r>
      <w:r w:rsidRPr="00AB0F66">
        <w:rPr>
          <w:rFonts w:ascii="Times New Roman" w:hAnsi="Times New Roman"/>
          <w:sz w:val="24"/>
          <w:szCs w:val="24"/>
          <w:lang w:val="uk-UA"/>
        </w:rPr>
        <w:t xml:space="preserve">ІІ </w:t>
      </w:r>
      <w:r>
        <w:rPr>
          <w:rFonts w:ascii="Times New Roman" w:hAnsi="Times New Roman"/>
          <w:sz w:val="24"/>
          <w:szCs w:val="24"/>
          <w:lang w:val="uk-UA"/>
        </w:rPr>
        <w:t>та ІІІ місця.</w:t>
      </w:r>
      <w:r w:rsidRPr="00AB0F6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162EE" w:rsidRPr="00F345E1" w:rsidRDefault="003162EE" w:rsidP="003162EE">
      <w:pPr>
        <w:spacing w:after="0" w:line="240" w:lineRule="auto"/>
        <w:ind w:left="720"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162EE" w:rsidRPr="00F345E1" w:rsidRDefault="003162EE" w:rsidP="003162E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VІ</w:t>
      </w:r>
      <w:r w:rsidRPr="00F345E1">
        <w:rPr>
          <w:rFonts w:ascii="Times New Roman" w:hAnsi="Times New Roman"/>
          <w:b/>
          <w:sz w:val="24"/>
          <w:szCs w:val="24"/>
          <w:lang w:val="uk-UA"/>
        </w:rPr>
        <w:t xml:space="preserve">. Нагородження учасників </w:t>
      </w:r>
      <w:r>
        <w:rPr>
          <w:rFonts w:ascii="Times New Roman" w:hAnsi="Times New Roman"/>
          <w:b/>
          <w:sz w:val="24"/>
          <w:szCs w:val="24"/>
          <w:lang w:val="uk-UA"/>
        </w:rPr>
        <w:t>Конкурсу</w:t>
      </w:r>
    </w:p>
    <w:p w:rsidR="003162EE" w:rsidRPr="00F345E1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 xml:space="preserve">Усі учасники Конкурсу отримують сертифікати, переможців нагороджують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F345E1">
        <w:rPr>
          <w:rFonts w:ascii="Times New Roman" w:hAnsi="Times New Roman"/>
          <w:sz w:val="24"/>
          <w:szCs w:val="24"/>
          <w:lang w:val="uk-UA"/>
        </w:rPr>
        <w:t>ипломами І, ІІ та ІІІ ступенів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3162EE" w:rsidRPr="00F345E1" w:rsidRDefault="003162EE" w:rsidP="003162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45E1">
        <w:rPr>
          <w:rFonts w:ascii="Times New Roman" w:hAnsi="Times New Roman"/>
          <w:sz w:val="24"/>
          <w:szCs w:val="24"/>
          <w:lang w:val="uk-UA"/>
        </w:rPr>
        <w:t xml:space="preserve">Оргкомітет, журі, спонсори, громадські та інші організації мають право встановлювати спеціальні призи та премії учасникам. Усі нагороди погоджують із журі та організаторами. </w:t>
      </w:r>
    </w:p>
    <w:p w:rsidR="003162EE" w:rsidRDefault="003162EE" w:rsidP="003162EE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62EE" w:rsidRPr="00081EFB" w:rsidRDefault="003162EE" w:rsidP="003162EE">
      <w:pPr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VІІ</w:t>
      </w:r>
      <w:r w:rsidRPr="00081EFB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. Фінансування  конкурсу</w:t>
      </w:r>
    </w:p>
    <w:p w:rsidR="003162EE" w:rsidRPr="00081EFB" w:rsidRDefault="003162EE" w:rsidP="003162EE">
      <w:p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081EFB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       Витрати  на  організацію та проведення  Конкурсу  здійснюються за рахунок коштів, не заборонених чинним законодавством України.</w:t>
      </w:r>
    </w:p>
    <w:p w:rsidR="003162EE" w:rsidRDefault="003162EE" w:rsidP="003162EE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62EE" w:rsidRDefault="003162EE" w:rsidP="003162EE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62EE" w:rsidRDefault="003162EE" w:rsidP="003162EE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62EE" w:rsidRDefault="003162EE" w:rsidP="003162EE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62EE" w:rsidRDefault="003162EE" w:rsidP="003162EE">
      <w:pPr>
        <w:tabs>
          <w:tab w:val="left" w:pos="6629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  <w:lang w:val="uk-UA"/>
        </w:rPr>
      </w:pPr>
    </w:p>
    <w:p w:rsidR="003162EE" w:rsidRDefault="003162EE" w:rsidP="003162EE">
      <w:pPr>
        <w:tabs>
          <w:tab w:val="left" w:pos="6629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  <w:lang w:val="uk-UA"/>
        </w:rPr>
      </w:pPr>
    </w:p>
    <w:p w:rsidR="003162EE" w:rsidRDefault="003162EE" w:rsidP="003162EE">
      <w:pPr>
        <w:tabs>
          <w:tab w:val="left" w:pos="6629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  <w:lang w:val="uk-UA"/>
        </w:rPr>
      </w:pPr>
    </w:p>
    <w:p w:rsidR="003162EE" w:rsidRDefault="003162EE" w:rsidP="003162EE">
      <w:pPr>
        <w:tabs>
          <w:tab w:val="left" w:pos="6629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  <w:lang w:val="uk-UA"/>
        </w:rPr>
      </w:pPr>
    </w:p>
    <w:p w:rsidR="003162EE" w:rsidRDefault="003162EE" w:rsidP="003162EE">
      <w:pPr>
        <w:tabs>
          <w:tab w:val="left" w:pos="6629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  <w:lang w:val="uk-UA"/>
        </w:rPr>
      </w:pPr>
    </w:p>
    <w:p w:rsidR="003162EE" w:rsidRDefault="003162EE" w:rsidP="003162EE">
      <w:pPr>
        <w:tabs>
          <w:tab w:val="left" w:pos="6629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  <w:lang w:val="uk-UA"/>
        </w:rPr>
      </w:pPr>
    </w:p>
    <w:p w:rsidR="003162EE" w:rsidRDefault="003162EE" w:rsidP="003162EE">
      <w:pPr>
        <w:tabs>
          <w:tab w:val="left" w:pos="6629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  <w:lang w:val="uk-UA"/>
        </w:rPr>
      </w:pPr>
    </w:p>
    <w:p w:rsidR="003162EE" w:rsidRDefault="003162EE" w:rsidP="003162EE">
      <w:pPr>
        <w:tabs>
          <w:tab w:val="left" w:pos="6629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  <w:lang w:val="uk-UA"/>
        </w:rPr>
      </w:pPr>
    </w:p>
    <w:p w:rsidR="003162EE" w:rsidRDefault="003162EE" w:rsidP="003162EE">
      <w:pPr>
        <w:tabs>
          <w:tab w:val="left" w:pos="6629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  <w:lang w:val="uk-UA"/>
        </w:rPr>
      </w:pPr>
    </w:p>
    <w:p w:rsidR="003162EE" w:rsidRDefault="003162EE" w:rsidP="003162EE">
      <w:pPr>
        <w:tabs>
          <w:tab w:val="left" w:pos="6629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  <w:lang w:val="uk-UA"/>
        </w:rPr>
      </w:pPr>
    </w:p>
    <w:p w:rsidR="003162EE" w:rsidRPr="00516E1B" w:rsidRDefault="003162EE" w:rsidP="003162EE">
      <w:pPr>
        <w:tabs>
          <w:tab w:val="left" w:pos="6629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  <w:r w:rsidRPr="00516E1B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2</w:t>
      </w:r>
    </w:p>
    <w:p w:rsidR="003162EE" w:rsidRDefault="003162EE" w:rsidP="003162EE">
      <w:pPr>
        <w:tabs>
          <w:tab w:val="left" w:pos="6629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листа Донецького ОБЛІППО</w:t>
      </w:r>
    </w:p>
    <w:p w:rsidR="003162EE" w:rsidRPr="00AD1762" w:rsidRDefault="003162EE" w:rsidP="003162EE">
      <w:pPr>
        <w:tabs>
          <w:tab w:val="left" w:pos="6629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  <w:lang w:val="uk-UA"/>
        </w:rPr>
      </w:pPr>
      <w:r w:rsidRPr="00516E1B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 xml:space="preserve">01.03.2019 </w:t>
      </w:r>
      <w:r w:rsidRPr="00516E1B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>213/16</w:t>
      </w:r>
      <w:r w:rsidRPr="00516E1B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162EE" w:rsidRPr="00516E1B" w:rsidRDefault="003162EE" w:rsidP="003162EE">
      <w:pPr>
        <w:tabs>
          <w:tab w:val="left" w:pos="6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16E1B">
        <w:rPr>
          <w:rFonts w:ascii="Times New Roman" w:hAnsi="Times New Roman"/>
          <w:b/>
          <w:sz w:val="28"/>
          <w:szCs w:val="28"/>
          <w:lang w:val="uk-UA"/>
        </w:rPr>
        <w:t xml:space="preserve">Звіт </w:t>
      </w:r>
    </w:p>
    <w:p w:rsidR="003162EE" w:rsidRPr="00516E1B" w:rsidRDefault="003162EE" w:rsidP="003162EE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uk-UA"/>
        </w:rPr>
      </w:pPr>
      <w:r w:rsidRPr="00516E1B">
        <w:rPr>
          <w:rFonts w:ascii="Times New Roman" w:hAnsi="Times New Roman"/>
          <w:sz w:val="28"/>
          <w:szCs w:val="28"/>
          <w:lang w:val="uk-UA"/>
        </w:rPr>
        <w:t xml:space="preserve">про кількість учасників ІІ (міського/районного) етапу </w:t>
      </w:r>
    </w:p>
    <w:p w:rsidR="003162EE" w:rsidRPr="006C71CD" w:rsidRDefault="003162EE" w:rsidP="003162EE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uk-UA"/>
        </w:rPr>
      </w:pPr>
      <w:r w:rsidRPr="00516E1B">
        <w:rPr>
          <w:rFonts w:ascii="Times New Roman" w:hAnsi="Times New Roman"/>
          <w:sz w:val="28"/>
          <w:szCs w:val="28"/>
          <w:lang w:val="uk-UA"/>
        </w:rPr>
        <w:t xml:space="preserve">обласного  </w:t>
      </w:r>
      <w:r w:rsidRPr="006C71CD">
        <w:rPr>
          <w:rFonts w:ascii="Times New Roman" w:hAnsi="Times New Roman"/>
          <w:sz w:val="28"/>
          <w:szCs w:val="28"/>
          <w:lang w:val="uk-UA"/>
        </w:rPr>
        <w:t>конкурсу ораторського мистецтва</w:t>
      </w:r>
    </w:p>
    <w:p w:rsidR="003162EE" w:rsidRPr="00516E1B" w:rsidRDefault="003162EE" w:rsidP="003162EE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val="uk-UA"/>
        </w:rPr>
      </w:pPr>
      <w:r w:rsidRPr="006C71CD">
        <w:rPr>
          <w:rFonts w:ascii="Times New Roman" w:hAnsi="Times New Roman"/>
          <w:sz w:val="28"/>
          <w:szCs w:val="28"/>
          <w:lang w:val="uk-UA"/>
        </w:rPr>
        <w:t>«Заговори, щоб я тебе побачив»</w:t>
      </w:r>
    </w:p>
    <w:p w:rsidR="003162EE" w:rsidRPr="00516E1B" w:rsidRDefault="003162EE" w:rsidP="003162EE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2927"/>
        <w:gridCol w:w="1273"/>
        <w:gridCol w:w="1418"/>
        <w:gridCol w:w="1559"/>
        <w:gridCol w:w="1984"/>
      </w:tblGrid>
      <w:tr w:rsidR="003162EE" w:rsidRPr="00516E1B" w:rsidTr="007A3B35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E" w:rsidRPr="00516E1B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16E1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</w:t>
            </w:r>
          </w:p>
          <w:p w:rsidR="003162EE" w:rsidRPr="00516E1B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16E1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E" w:rsidRPr="00516E1B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6E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Місто (район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/</w:t>
            </w:r>
            <w:r w:rsidRPr="00516E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ОТГ)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E" w:rsidRPr="00516E1B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Класи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E" w:rsidRPr="00516E1B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16E1B">
              <w:rPr>
                <w:rFonts w:ascii="Times New Roman" w:hAnsi="Times New Roman"/>
                <w:b/>
                <w:lang w:val="uk-UA"/>
              </w:rPr>
              <w:t xml:space="preserve">Усього </w:t>
            </w:r>
          </w:p>
        </w:tc>
      </w:tr>
      <w:tr w:rsidR="003162EE" w:rsidRPr="00516E1B" w:rsidTr="007A3B35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E" w:rsidRPr="00516E1B" w:rsidRDefault="003162EE" w:rsidP="007A3B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E" w:rsidRPr="00516E1B" w:rsidRDefault="003162EE" w:rsidP="007A3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E" w:rsidRPr="00516E1B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6E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E" w:rsidRPr="00516E1B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6E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E" w:rsidRPr="00516E1B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16E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EE" w:rsidRPr="00516E1B" w:rsidRDefault="003162EE" w:rsidP="007A3B35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3162EE" w:rsidRPr="00516E1B" w:rsidTr="007A3B3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EE" w:rsidRPr="00516E1B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16E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E" w:rsidRPr="00516E1B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E" w:rsidRPr="00516E1B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E" w:rsidRPr="00516E1B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E" w:rsidRPr="00516E1B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EE" w:rsidRPr="00516E1B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162EE" w:rsidRPr="00516E1B" w:rsidRDefault="003162EE" w:rsidP="003162EE">
      <w:pPr>
        <w:spacing w:after="0" w:line="240" w:lineRule="auto"/>
        <w:ind w:firstLine="539"/>
        <w:jc w:val="right"/>
        <w:rPr>
          <w:rFonts w:ascii="Times New Roman" w:hAnsi="Times New Roman"/>
          <w:lang w:val="uk-UA"/>
        </w:rPr>
      </w:pPr>
    </w:p>
    <w:p w:rsidR="003162EE" w:rsidRPr="00516E1B" w:rsidRDefault="003162EE" w:rsidP="003162EE">
      <w:pPr>
        <w:spacing w:after="0" w:line="240" w:lineRule="auto"/>
        <w:ind w:firstLine="539"/>
        <w:rPr>
          <w:rFonts w:ascii="Times New Roman" w:hAnsi="Times New Roman"/>
          <w:i/>
          <w:sz w:val="28"/>
          <w:szCs w:val="28"/>
          <w:lang w:val="uk-UA"/>
        </w:rPr>
      </w:pPr>
      <w:r w:rsidRPr="00516E1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16E1B">
        <w:rPr>
          <w:rFonts w:ascii="Times New Roman" w:hAnsi="Times New Roman"/>
          <w:i/>
          <w:sz w:val="28"/>
          <w:szCs w:val="28"/>
          <w:lang w:val="uk-UA"/>
        </w:rPr>
        <w:t xml:space="preserve">Керівник </w:t>
      </w:r>
    </w:p>
    <w:p w:rsidR="003162EE" w:rsidRPr="00516E1B" w:rsidRDefault="003162EE" w:rsidP="003162EE">
      <w:pPr>
        <w:spacing w:after="0" w:line="240" w:lineRule="auto"/>
        <w:ind w:firstLine="539"/>
        <w:rPr>
          <w:rFonts w:ascii="Times New Roman" w:hAnsi="Times New Roman"/>
          <w:lang w:val="uk-UA"/>
        </w:rPr>
      </w:pPr>
    </w:p>
    <w:p w:rsidR="003162EE" w:rsidRPr="00516E1B" w:rsidRDefault="003162EE" w:rsidP="003162EE">
      <w:pPr>
        <w:tabs>
          <w:tab w:val="left" w:pos="6629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  <w:r w:rsidRPr="00516E1B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3</w:t>
      </w:r>
    </w:p>
    <w:p w:rsidR="003162EE" w:rsidRDefault="003162EE" w:rsidP="003162EE">
      <w:pPr>
        <w:tabs>
          <w:tab w:val="left" w:pos="6629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листа Донецького ОБЛІППО</w:t>
      </w:r>
    </w:p>
    <w:p w:rsidR="003162EE" w:rsidRPr="00AD1762" w:rsidRDefault="003162EE" w:rsidP="003162EE">
      <w:pPr>
        <w:tabs>
          <w:tab w:val="left" w:pos="6629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  <w:lang w:val="uk-UA"/>
        </w:rPr>
      </w:pPr>
      <w:r w:rsidRPr="00516E1B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 xml:space="preserve">01.03.2019 </w:t>
      </w:r>
      <w:r w:rsidRPr="00516E1B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213/16</w:t>
      </w:r>
    </w:p>
    <w:p w:rsidR="003162EE" w:rsidRDefault="003162EE" w:rsidP="003162EE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62EE" w:rsidRDefault="003162EE" w:rsidP="003162EE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62EE" w:rsidRPr="00C80792" w:rsidRDefault="003162EE" w:rsidP="003162EE">
      <w:pPr>
        <w:tabs>
          <w:tab w:val="left" w:pos="6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0792">
        <w:rPr>
          <w:rFonts w:ascii="Times New Roman" w:hAnsi="Times New Roman"/>
          <w:b/>
          <w:sz w:val="28"/>
          <w:szCs w:val="28"/>
          <w:lang w:val="uk-UA"/>
        </w:rPr>
        <w:t>Заявка</w:t>
      </w:r>
    </w:p>
    <w:p w:rsidR="003162EE" w:rsidRPr="00C859BE" w:rsidRDefault="003162EE" w:rsidP="003162E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59BE">
        <w:rPr>
          <w:rFonts w:ascii="Times New Roman" w:hAnsi="Times New Roman"/>
          <w:sz w:val="28"/>
          <w:szCs w:val="28"/>
          <w:lang w:val="uk-UA"/>
        </w:rPr>
        <w:t>_________________________________________________________</w:t>
      </w:r>
    </w:p>
    <w:p w:rsidR="003162EE" w:rsidRPr="00C859BE" w:rsidRDefault="003162EE" w:rsidP="003162EE">
      <w:pPr>
        <w:tabs>
          <w:tab w:val="left" w:pos="67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C859BE">
        <w:rPr>
          <w:rFonts w:ascii="Times New Roman" w:hAnsi="Times New Roman"/>
          <w:sz w:val="28"/>
          <w:szCs w:val="28"/>
          <w:vertAlign w:val="superscript"/>
          <w:lang w:val="uk-UA"/>
        </w:rPr>
        <w:t>району (міста)</w:t>
      </w:r>
    </w:p>
    <w:p w:rsidR="003162EE" w:rsidRDefault="003162EE" w:rsidP="003162EE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0448D3">
        <w:rPr>
          <w:rFonts w:ascii="Times New Roman" w:hAnsi="Times New Roman"/>
          <w:b/>
          <w:i/>
          <w:sz w:val="24"/>
          <w:szCs w:val="24"/>
          <w:lang w:val="uk-UA"/>
        </w:rPr>
        <w:t>на участь  в обласному  конкурсі  ораторського мистецтва</w:t>
      </w:r>
    </w:p>
    <w:p w:rsidR="003162EE" w:rsidRPr="000448D3" w:rsidRDefault="003162EE" w:rsidP="003162EE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0448D3">
        <w:rPr>
          <w:rFonts w:ascii="Times New Roman" w:hAnsi="Times New Roman"/>
          <w:b/>
          <w:i/>
          <w:sz w:val="24"/>
          <w:szCs w:val="24"/>
          <w:lang w:val="uk-UA"/>
        </w:rPr>
        <w:t xml:space="preserve"> «Заговори, щоб я тебе побачив»</w:t>
      </w:r>
    </w:p>
    <w:p w:rsidR="003162EE" w:rsidRDefault="003162EE" w:rsidP="003162EE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162EE" w:rsidRDefault="003162EE" w:rsidP="003162EE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1149"/>
        <w:gridCol w:w="1596"/>
        <w:gridCol w:w="709"/>
        <w:gridCol w:w="1134"/>
        <w:gridCol w:w="1134"/>
        <w:gridCol w:w="1559"/>
        <w:gridCol w:w="1701"/>
      </w:tblGrid>
      <w:tr w:rsidR="003162EE" w:rsidRPr="000C1368" w:rsidTr="007A3B35">
        <w:tc>
          <w:tcPr>
            <w:tcW w:w="482" w:type="dxa"/>
            <w:shd w:val="clear" w:color="auto" w:fill="auto"/>
          </w:tcPr>
          <w:p w:rsidR="003162EE" w:rsidRPr="000448D3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448D3">
              <w:rPr>
                <w:rFonts w:ascii="Times New Roman" w:hAnsi="Times New Roman"/>
                <w:lang w:val="uk-UA"/>
              </w:rPr>
              <w:t>№</w:t>
            </w:r>
          </w:p>
          <w:p w:rsidR="003162EE" w:rsidRPr="000448D3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448D3">
              <w:rPr>
                <w:rFonts w:ascii="Times New Roman" w:hAnsi="Times New Roman"/>
                <w:lang w:val="uk-UA"/>
              </w:rPr>
              <w:t>з/п</w:t>
            </w:r>
          </w:p>
        </w:tc>
        <w:tc>
          <w:tcPr>
            <w:tcW w:w="1149" w:type="dxa"/>
            <w:shd w:val="clear" w:color="auto" w:fill="auto"/>
          </w:tcPr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>ПІП</w:t>
            </w:r>
            <w:proofErr w:type="spellEnd"/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>учасника</w:t>
            </w:r>
          </w:p>
        </w:tc>
        <w:tc>
          <w:tcPr>
            <w:tcW w:w="1596" w:type="dxa"/>
            <w:shd w:val="clear" w:color="auto" w:fill="auto"/>
          </w:tcPr>
          <w:p w:rsidR="003162E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C71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Повна</w:t>
            </w:r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назва навчального закладу</w:t>
            </w:r>
          </w:p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B3949">
              <w:rPr>
                <w:rFonts w:ascii="Times New Roman" w:hAnsi="Times New Roman"/>
                <w:sz w:val="20"/>
                <w:szCs w:val="20"/>
                <w:lang w:val="uk-UA"/>
              </w:rPr>
              <w:t>(за статутом)</w:t>
            </w:r>
          </w:p>
        </w:tc>
        <w:tc>
          <w:tcPr>
            <w:tcW w:w="709" w:type="dxa"/>
            <w:shd w:val="clear" w:color="auto" w:fill="auto"/>
          </w:tcPr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Клас </w:t>
            </w:r>
          </w:p>
        </w:tc>
        <w:tc>
          <w:tcPr>
            <w:tcW w:w="1134" w:type="dxa"/>
            <w:shd w:val="clear" w:color="auto" w:fill="auto"/>
          </w:tcPr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>Назва обраного тематичного блоку</w:t>
            </w:r>
          </w:p>
        </w:tc>
        <w:tc>
          <w:tcPr>
            <w:tcW w:w="1134" w:type="dxa"/>
            <w:shd w:val="clear" w:color="auto" w:fill="auto"/>
          </w:tcPr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>Назва виступу</w:t>
            </w:r>
          </w:p>
        </w:tc>
        <w:tc>
          <w:tcPr>
            <w:tcW w:w="1559" w:type="dxa"/>
            <w:shd w:val="clear" w:color="auto" w:fill="auto"/>
          </w:tcPr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>ПІП</w:t>
            </w:r>
            <w:proofErr w:type="spellEnd"/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учителя,</w:t>
            </w:r>
          </w:p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який підготував учасника, контактний телефон</w:t>
            </w:r>
          </w:p>
        </w:tc>
        <w:tc>
          <w:tcPr>
            <w:tcW w:w="1701" w:type="dxa"/>
          </w:tcPr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>Необхідність технічних засобів</w:t>
            </w:r>
          </w:p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>(зазначити, яких саме)</w:t>
            </w:r>
          </w:p>
        </w:tc>
      </w:tr>
      <w:tr w:rsidR="003162EE" w:rsidRPr="000C1368" w:rsidTr="007A3B35">
        <w:tc>
          <w:tcPr>
            <w:tcW w:w="482" w:type="dxa"/>
            <w:shd w:val="clear" w:color="auto" w:fill="auto"/>
          </w:tcPr>
          <w:p w:rsidR="003162EE" w:rsidRPr="000448D3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8D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14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162EE" w:rsidRPr="000C1368" w:rsidTr="007A3B35">
        <w:tc>
          <w:tcPr>
            <w:tcW w:w="482" w:type="dxa"/>
            <w:shd w:val="clear" w:color="auto" w:fill="auto"/>
          </w:tcPr>
          <w:p w:rsidR="003162EE" w:rsidRPr="000448D3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4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162EE" w:rsidRPr="000C1368" w:rsidTr="007A3B35">
        <w:tc>
          <w:tcPr>
            <w:tcW w:w="482" w:type="dxa"/>
            <w:shd w:val="clear" w:color="auto" w:fill="auto"/>
          </w:tcPr>
          <w:p w:rsidR="003162EE" w:rsidRPr="000448D3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4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162EE" w:rsidRPr="000C1368" w:rsidTr="007A3B35">
        <w:tc>
          <w:tcPr>
            <w:tcW w:w="482" w:type="dxa"/>
            <w:shd w:val="clear" w:color="auto" w:fill="auto"/>
          </w:tcPr>
          <w:p w:rsidR="003162EE" w:rsidRPr="000448D3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4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162EE" w:rsidRPr="000C1368" w:rsidTr="007A3B35">
        <w:tc>
          <w:tcPr>
            <w:tcW w:w="482" w:type="dxa"/>
            <w:shd w:val="clear" w:color="auto" w:fill="auto"/>
          </w:tcPr>
          <w:p w:rsidR="003162EE" w:rsidRPr="000448D3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4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162EE" w:rsidRPr="000C1368" w:rsidTr="007A3B35">
        <w:tc>
          <w:tcPr>
            <w:tcW w:w="482" w:type="dxa"/>
            <w:shd w:val="clear" w:color="auto" w:fill="auto"/>
          </w:tcPr>
          <w:p w:rsidR="003162E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4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96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162EE" w:rsidRDefault="003162EE" w:rsidP="003162EE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62EE" w:rsidRPr="00ED5E5E" w:rsidRDefault="003162EE" w:rsidP="003162EE">
      <w:pPr>
        <w:spacing w:after="0" w:line="240" w:lineRule="auto"/>
        <w:ind w:firstLine="539"/>
        <w:jc w:val="right"/>
        <w:rPr>
          <w:rFonts w:ascii="Times New Roman" w:hAnsi="Times New Roman"/>
          <w:lang w:val="uk-UA"/>
        </w:rPr>
      </w:pPr>
    </w:p>
    <w:p w:rsidR="003162EE" w:rsidRPr="00ED5E5E" w:rsidRDefault="003162EE" w:rsidP="003162EE">
      <w:pPr>
        <w:spacing w:after="0" w:line="240" w:lineRule="auto"/>
        <w:ind w:firstLine="539"/>
        <w:rPr>
          <w:rFonts w:ascii="Times New Roman" w:hAnsi="Times New Roman"/>
          <w:lang w:val="uk-UA"/>
        </w:rPr>
      </w:pPr>
      <w:r w:rsidRPr="00ED5E5E">
        <w:rPr>
          <w:rFonts w:ascii="Times New Roman" w:hAnsi="Times New Roman"/>
          <w:lang w:val="uk-UA"/>
        </w:rPr>
        <w:t xml:space="preserve">Голова оргкомітету </w:t>
      </w:r>
    </w:p>
    <w:p w:rsidR="003162EE" w:rsidRPr="00ED5E5E" w:rsidRDefault="003162EE" w:rsidP="003162EE">
      <w:pPr>
        <w:spacing w:after="0" w:line="240" w:lineRule="auto"/>
        <w:ind w:firstLine="539"/>
        <w:rPr>
          <w:rFonts w:ascii="Times New Roman" w:hAnsi="Times New Roman"/>
          <w:lang w:val="uk-UA"/>
        </w:rPr>
      </w:pPr>
      <w:r w:rsidRPr="00ED5E5E">
        <w:rPr>
          <w:rFonts w:ascii="Times New Roman" w:hAnsi="Times New Roman"/>
          <w:lang w:val="uk-UA"/>
        </w:rPr>
        <w:t>Голова журі</w:t>
      </w:r>
    </w:p>
    <w:p w:rsidR="003162EE" w:rsidRPr="00ED5E5E" w:rsidRDefault="003162EE" w:rsidP="003162EE">
      <w:pPr>
        <w:spacing w:after="0" w:line="240" w:lineRule="auto"/>
        <w:ind w:firstLine="539"/>
        <w:rPr>
          <w:rFonts w:ascii="Times New Roman" w:hAnsi="Times New Roman"/>
          <w:sz w:val="24"/>
          <w:szCs w:val="24"/>
          <w:lang w:val="uk-UA"/>
        </w:rPr>
      </w:pPr>
      <w:r w:rsidRPr="00ED5E5E">
        <w:rPr>
          <w:rFonts w:ascii="Times New Roman" w:hAnsi="Times New Roman"/>
          <w:lang w:val="uk-UA"/>
        </w:rPr>
        <w:t>Керівник</w:t>
      </w:r>
      <w:r>
        <w:rPr>
          <w:rFonts w:ascii="Times New Roman" w:hAnsi="Times New Roman"/>
          <w:lang w:val="uk-UA"/>
        </w:rPr>
        <w:t>ом</w:t>
      </w:r>
      <w:r w:rsidRPr="00ED5E5E">
        <w:rPr>
          <w:rFonts w:ascii="Times New Roman" w:hAnsi="Times New Roman"/>
          <w:lang w:val="uk-UA"/>
        </w:rPr>
        <w:t xml:space="preserve"> команди </w:t>
      </w:r>
      <w:r>
        <w:rPr>
          <w:rFonts w:ascii="Times New Roman" w:hAnsi="Times New Roman"/>
          <w:lang w:val="uk-UA"/>
        </w:rPr>
        <w:t xml:space="preserve">призначено </w:t>
      </w:r>
      <w:r w:rsidRPr="00ED5E5E">
        <w:rPr>
          <w:rFonts w:ascii="Times New Roman" w:hAnsi="Times New Roman"/>
          <w:lang w:val="uk-UA"/>
        </w:rPr>
        <w:t xml:space="preserve"> (</w:t>
      </w:r>
      <w:r>
        <w:rPr>
          <w:rFonts w:ascii="Times New Roman" w:hAnsi="Times New Roman"/>
          <w:lang w:val="uk-UA"/>
        </w:rPr>
        <w:t xml:space="preserve">ПІБ, </w:t>
      </w:r>
      <w:r w:rsidRPr="00ED5E5E">
        <w:rPr>
          <w:rFonts w:ascii="Times New Roman" w:hAnsi="Times New Roman"/>
          <w:lang w:val="uk-UA"/>
        </w:rPr>
        <w:t>телефон)</w:t>
      </w:r>
      <w:r w:rsidRPr="00ED5E5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162EE" w:rsidRDefault="003162EE" w:rsidP="003162EE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62EE" w:rsidRDefault="003162EE" w:rsidP="003162EE">
      <w:pPr>
        <w:rPr>
          <w:lang w:val="uk-UA"/>
        </w:rPr>
      </w:pPr>
    </w:p>
    <w:p w:rsidR="003162EE" w:rsidRDefault="003162EE" w:rsidP="003162EE">
      <w:pPr>
        <w:rPr>
          <w:lang w:val="uk-UA"/>
        </w:rPr>
      </w:pPr>
    </w:p>
    <w:p w:rsidR="003162EE" w:rsidRDefault="003162EE" w:rsidP="003162EE">
      <w:pPr>
        <w:rPr>
          <w:lang w:val="uk-UA"/>
        </w:rPr>
      </w:pPr>
    </w:p>
    <w:p w:rsidR="003162EE" w:rsidRDefault="003162EE" w:rsidP="003162EE">
      <w:pPr>
        <w:rPr>
          <w:lang w:val="uk-UA"/>
        </w:rPr>
      </w:pPr>
    </w:p>
    <w:p w:rsidR="003162EE" w:rsidRDefault="003162EE" w:rsidP="003162EE">
      <w:pPr>
        <w:rPr>
          <w:lang w:val="uk-UA"/>
        </w:rPr>
      </w:pPr>
    </w:p>
    <w:p w:rsidR="003162EE" w:rsidRPr="00516E1B" w:rsidRDefault="003162EE" w:rsidP="003162EE">
      <w:pPr>
        <w:tabs>
          <w:tab w:val="left" w:pos="6629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  <w:r w:rsidRPr="00516E1B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4</w:t>
      </w:r>
    </w:p>
    <w:p w:rsidR="003162EE" w:rsidRDefault="003162EE" w:rsidP="003162EE">
      <w:pPr>
        <w:tabs>
          <w:tab w:val="left" w:pos="6629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листа Донецького ОБЛІППО</w:t>
      </w:r>
    </w:p>
    <w:p w:rsidR="003162EE" w:rsidRPr="00AD1762" w:rsidRDefault="003162EE" w:rsidP="003162EE">
      <w:pPr>
        <w:tabs>
          <w:tab w:val="left" w:pos="6629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  <w:lang w:val="uk-UA"/>
        </w:rPr>
      </w:pPr>
      <w:r w:rsidRPr="00516E1B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 xml:space="preserve">01.03.2019 </w:t>
      </w:r>
      <w:r w:rsidRPr="00516E1B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lang w:val="uk-UA"/>
        </w:rPr>
        <w:t>213/16</w:t>
      </w:r>
    </w:p>
    <w:p w:rsidR="003162EE" w:rsidRPr="001F3E29" w:rsidRDefault="003162EE" w:rsidP="003162EE">
      <w:pPr>
        <w:tabs>
          <w:tab w:val="left" w:pos="675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162EE" w:rsidRPr="00C80792" w:rsidRDefault="003162EE" w:rsidP="003162EE">
      <w:pPr>
        <w:tabs>
          <w:tab w:val="left" w:pos="6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0792">
        <w:rPr>
          <w:rFonts w:ascii="Times New Roman" w:hAnsi="Times New Roman"/>
          <w:b/>
          <w:sz w:val="28"/>
          <w:szCs w:val="28"/>
          <w:lang w:val="uk-UA"/>
        </w:rPr>
        <w:t>Заявка</w:t>
      </w:r>
    </w:p>
    <w:p w:rsidR="003162EE" w:rsidRPr="001F3E29" w:rsidRDefault="003162EE" w:rsidP="003162E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1F3E29">
        <w:rPr>
          <w:rFonts w:ascii="Times New Roman" w:hAnsi="Times New Roman"/>
          <w:sz w:val="28"/>
          <w:szCs w:val="28"/>
          <w:lang w:val="uk-UA"/>
        </w:rPr>
        <w:t>________________________________________________________</w:t>
      </w:r>
    </w:p>
    <w:p w:rsidR="003162EE" w:rsidRPr="001F3E29" w:rsidRDefault="003162EE" w:rsidP="003162EE">
      <w:pPr>
        <w:tabs>
          <w:tab w:val="left" w:pos="67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1F3E29">
        <w:rPr>
          <w:rFonts w:ascii="Times New Roman" w:hAnsi="Times New Roman"/>
          <w:sz w:val="28"/>
          <w:szCs w:val="28"/>
          <w:vertAlign w:val="superscript"/>
          <w:lang w:val="uk-UA"/>
        </w:rPr>
        <w:t>району (міста)</w:t>
      </w:r>
    </w:p>
    <w:p w:rsidR="003162EE" w:rsidRPr="001F3E29" w:rsidRDefault="003162EE" w:rsidP="003162EE">
      <w:pPr>
        <w:tabs>
          <w:tab w:val="left" w:pos="67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uk-UA"/>
        </w:rPr>
      </w:pPr>
    </w:p>
    <w:p w:rsidR="003162EE" w:rsidRPr="00DB234C" w:rsidRDefault="003162EE" w:rsidP="003162EE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B234C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r w:rsidRPr="00DB234C">
        <w:rPr>
          <w:rFonts w:ascii="Times New Roman" w:hAnsi="Times New Roman"/>
          <w:b/>
          <w:sz w:val="24"/>
          <w:szCs w:val="24"/>
          <w:u w:val="single"/>
          <w:lang w:val="uk-UA"/>
        </w:rPr>
        <w:t>заочну участь</w:t>
      </w:r>
      <w:r w:rsidRPr="00DB234C">
        <w:rPr>
          <w:rFonts w:ascii="Times New Roman" w:hAnsi="Times New Roman"/>
          <w:b/>
          <w:sz w:val="24"/>
          <w:szCs w:val="24"/>
          <w:lang w:val="uk-UA"/>
        </w:rPr>
        <w:t xml:space="preserve">  в обласному  конкурсі  ораторського мистецтва</w:t>
      </w:r>
    </w:p>
    <w:p w:rsidR="003162EE" w:rsidRPr="00DB234C" w:rsidRDefault="003162EE" w:rsidP="003162EE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B234C">
        <w:rPr>
          <w:rFonts w:ascii="Times New Roman" w:hAnsi="Times New Roman"/>
          <w:b/>
          <w:sz w:val="24"/>
          <w:szCs w:val="24"/>
          <w:lang w:val="uk-UA"/>
        </w:rPr>
        <w:t xml:space="preserve"> «Заговори, щоб я тебе побачив»</w:t>
      </w:r>
    </w:p>
    <w:p w:rsidR="003162EE" w:rsidRDefault="003162EE" w:rsidP="003162EE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"/>
        <w:gridCol w:w="1149"/>
        <w:gridCol w:w="1381"/>
        <w:gridCol w:w="651"/>
        <w:gridCol w:w="1335"/>
        <w:gridCol w:w="1206"/>
        <w:gridCol w:w="1559"/>
        <w:gridCol w:w="1701"/>
      </w:tblGrid>
      <w:tr w:rsidR="003162EE" w:rsidRPr="000C1368" w:rsidTr="007A3B35">
        <w:tc>
          <w:tcPr>
            <w:tcW w:w="482" w:type="dxa"/>
            <w:shd w:val="clear" w:color="auto" w:fill="auto"/>
          </w:tcPr>
          <w:p w:rsidR="003162EE" w:rsidRPr="000448D3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448D3">
              <w:rPr>
                <w:rFonts w:ascii="Times New Roman" w:hAnsi="Times New Roman"/>
                <w:lang w:val="uk-UA"/>
              </w:rPr>
              <w:t>№</w:t>
            </w:r>
          </w:p>
          <w:p w:rsidR="003162EE" w:rsidRPr="000448D3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0448D3">
              <w:rPr>
                <w:rFonts w:ascii="Times New Roman" w:hAnsi="Times New Roman"/>
                <w:lang w:val="uk-UA"/>
              </w:rPr>
              <w:t>з/п</w:t>
            </w:r>
          </w:p>
        </w:tc>
        <w:tc>
          <w:tcPr>
            <w:tcW w:w="1149" w:type="dxa"/>
            <w:shd w:val="clear" w:color="auto" w:fill="auto"/>
          </w:tcPr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>ПІП</w:t>
            </w:r>
            <w:proofErr w:type="spellEnd"/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>учасника</w:t>
            </w:r>
          </w:p>
        </w:tc>
        <w:tc>
          <w:tcPr>
            <w:tcW w:w="1381" w:type="dxa"/>
            <w:shd w:val="clear" w:color="auto" w:fill="auto"/>
          </w:tcPr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C71C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Повна</w:t>
            </w:r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назва навчального закладу</w:t>
            </w:r>
          </w:p>
        </w:tc>
        <w:tc>
          <w:tcPr>
            <w:tcW w:w="651" w:type="dxa"/>
            <w:shd w:val="clear" w:color="auto" w:fill="auto"/>
          </w:tcPr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Клас </w:t>
            </w:r>
          </w:p>
        </w:tc>
        <w:tc>
          <w:tcPr>
            <w:tcW w:w="1335" w:type="dxa"/>
            <w:shd w:val="clear" w:color="auto" w:fill="auto"/>
          </w:tcPr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>Назва обраного тематичного блоку</w:t>
            </w:r>
          </w:p>
        </w:tc>
        <w:tc>
          <w:tcPr>
            <w:tcW w:w="1206" w:type="dxa"/>
            <w:shd w:val="clear" w:color="auto" w:fill="auto"/>
          </w:tcPr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>Назва виступу</w:t>
            </w:r>
          </w:p>
        </w:tc>
        <w:tc>
          <w:tcPr>
            <w:tcW w:w="1559" w:type="dxa"/>
            <w:shd w:val="clear" w:color="auto" w:fill="auto"/>
          </w:tcPr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>ПІП</w:t>
            </w:r>
            <w:proofErr w:type="spellEnd"/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учителя,</w:t>
            </w:r>
          </w:p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5E5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який підготував учасника, контактний телефон</w:t>
            </w:r>
          </w:p>
        </w:tc>
        <w:tc>
          <w:tcPr>
            <w:tcW w:w="1701" w:type="dxa"/>
          </w:tcPr>
          <w:p w:rsidR="003162EE" w:rsidRPr="00ED5E5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Посилання на роботу</w:t>
            </w:r>
          </w:p>
        </w:tc>
      </w:tr>
      <w:tr w:rsidR="003162EE" w:rsidRPr="000C1368" w:rsidTr="007A3B35">
        <w:tc>
          <w:tcPr>
            <w:tcW w:w="482" w:type="dxa"/>
            <w:shd w:val="clear" w:color="auto" w:fill="auto"/>
          </w:tcPr>
          <w:p w:rsidR="003162EE" w:rsidRPr="000448D3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48D3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14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1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162EE" w:rsidRPr="000C1368" w:rsidTr="007A3B35">
        <w:tc>
          <w:tcPr>
            <w:tcW w:w="482" w:type="dxa"/>
            <w:shd w:val="clear" w:color="auto" w:fill="auto"/>
          </w:tcPr>
          <w:p w:rsidR="003162EE" w:rsidRPr="000448D3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4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1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162EE" w:rsidRPr="000C1368" w:rsidTr="007A3B35">
        <w:tc>
          <w:tcPr>
            <w:tcW w:w="482" w:type="dxa"/>
            <w:shd w:val="clear" w:color="auto" w:fill="auto"/>
          </w:tcPr>
          <w:p w:rsidR="003162EE" w:rsidRPr="000448D3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4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1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162EE" w:rsidRPr="000C1368" w:rsidTr="007A3B35">
        <w:tc>
          <w:tcPr>
            <w:tcW w:w="482" w:type="dxa"/>
            <w:shd w:val="clear" w:color="auto" w:fill="auto"/>
          </w:tcPr>
          <w:p w:rsidR="003162EE" w:rsidRPr="000448D3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4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1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162EE" w:rsidRPr="000C1368" w:rsidTr="007A3B35">
        <w:tc>
          <w:tcPr>
            <w:tcW w:w="482" w:type="dxa"/>
            <w:shd w:val="clear" w:color="auto" w:fill="auto"/>
          </w:tcPr>
          <w:p w:rsidR="003162EE" w:rsidRPr="000448D3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4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1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162EE" w:rsidRPr="000C1368" w:rsidTr="007A3B35">
        <w:tc>
          <w:tcPr>
            <w:tcW w:w="482" w:type="dxa"/>
            <w:shd w:val="clear" w:color="auto" w:fill="auto"/>
          </w:tcPr>
          <w:p w:rsidR="003162EE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4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1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1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3162EE" w:rsidRPr="000C1368" w:rsidRDefault="003162EE" w:rsidP="007A3B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162EE" w:rsidRDefault="003162EE" w:rsidP="003162EE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62EE" w:rsidRPr="00ED5E5E" w:rsidRDefault="003162EE" w:rsidP="003162EE">
      <w:pPr>
        <w:spacing w:after="0" w:line="240" w:lineRule="auto"/>
        <w:ind w:firstLine="539"/>
        <w:jc w:val="right"/>
        <w:rPr>
          <w:rFonts w:ascii="Times New Roman" w:hAnsi="Times New Roman"/>
          <w:lang w:val="uk-UA"/>
        </w:rPr>
      </w:pPr>
    </w:p>
    <w:p w:rsidR="003162EE" w:rsidRPr="00ED5E5E" w:rsidRDefault="003162EE" w:rsidP="003162EE">
      <w:pPr>
        <w:spacing w:after="0" w:line="240" w:lineRule="auto"/>
        <w:ind w:firstLine="539"/>
        <w:rPr>
          <w:rFonts w:ascii="Times New Roman" w:hAnsi="Times New Roman"/>
          <w:lang w:val="uk-UA"/>
        </w:rPr>
      </w:pPr>
      <w:r w:rsidRPr="00ED5E5E">
        <w:rPr>
          <w:rFonts w:ascii="Times New Roman" w:hAnsi="Times New Roman"/>
          <w:lang w:val="uk-UA"/>
        </w:rPr>
        <w:t xml:space="preserve">Голова оргкомітету </w:t>
      </w:r>
    </w:p>
    <w:p w:rsidR="003162EE" w:rsidRPr="00ED5E5E" w:rsidRDefault="003162EE" w:rsidP="003162EE">
      <w:pPr>
        <w:spacing w:after="0" w:line="240" w:lineRule="auto"/>
        <w:ind w:firstLine="539"/>
        <w:rPr>
          <w:rFonts w:ascii="Times New Roman" w:hAnsi="Times New Roman"/>
          <w:lang w:val="uk-UA"/>
        </w:rPr>
      </w:pPr>
      <w:r w:rsidRPr="00ED5E5E">
        <w:rPr>
          <w:rFonts w:ascii="Times New Roman" w:hAnsi="Times New Roman"/>
          <w:lang w:val="uk-UA"/>
        </w:rPr>
        <w:t>Голова журі</w:t>
      </w:r>
    </w:p>
    <w:p w:rsidR="003162EE" w:rsidRPr="00ED5E5E" w:rsidRDefault="003162EE" w:rsidP="003162EE">
      <w:pPr>
        <w:spacing w:after="0" w:line="240" w:lineRule="auto"/>
        <w:ind w:firstLine="539"/>
        <w:rPr>
          <w:rFonts w:ascii="Times New Roman" w:hAnsi="Times New Roman"/>
          <w:sz w:val="24"/>
          <w:szCs w:val="24"/>
          <w:lang w:val="uk-UA"/>
        </w:rPr>
      </w:pPr>
      <w:r w:rsidRPr="00ED5E5E">
        <w:rPr>
          <w:rFonts w:ascii="Times New Roman" w:hAnsi="Times New Roman"/>
          <w:lang w:val="uk-UA"/>
        </w:rPr>
        <w:t>Керівник</w:t>
      </w:r>
      <w:r w:rsidRPr="00ED5E5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162EE" w:rsidRDefault="003162EE" w:rsidP="003162EE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162EE" w:rsidRDefault="003162EE" w:rsidP="003162EE">
      <w:pPr>
        <w:rPr>
          <w:lang w:val="uk-UA"/>
        </w:rPr>
      </w:pPr>
    </w:p>
    <w:p w:rsidR="003162EE" w:rsidRDefault="003162EE" w:rsidP="003162EE">
      <w:pPr>
        <w:rPr>
          <w:lang w:val="uk-UA"/>
        </w:rPr>
      </w:pPr>
    </w:p>
    <w:p w:rsidR="003162EE" w:rsidRDefault="003162EE" w:rsidP="003162EE">
      <w:pPr>
        <w:rPr>
          <w:lang w:val="uk-UA"/>
        </w:rPr>
      </w:pPr>
    </w:p>
    <w:p w:rsidR="003162EE" w:rsidRDefault="003162EE" w:rsidP="003162EE">
      <w:pPr>
        <w:rPr>
          <w:lang w:val="uk-UA"/>
        </w:rPr>
      </w:pPr>
    </w:p>
    <w:p w:rsidR="003162EE" w:rsidRDefault="003162EE" w:rsidP="003162EE">
      <w:pPr>
        <w:rPr>
          <w:lang w:val="uk-UA"/>
        </w:rPr>
      </w:pPr>
    </w:p>
    <w:p w:rsidR="003162EE" w:rsidRDefault="003162EE" w:rsidP="003162EE">
      <w:pPr>
        <w:rPr>
          <w:lang w:val="uk-UA"/>
        </w:rPr>
      </w:pPr>
    </w:p>
    <w:p w:rsidR="003162EE" w:rsidRDefault="003162EE" w:rsidP="003162EE">
      <w:pPr>
        <w:rPr>
          <w:lang w:val="uk-UA"/>
        </w:rPr>
      </w:pPr>
    </w:p>
    <w:p w:rsidR="003162EE" w:rsidRDefault="003162EE" w:rsidP="003162EE">
      <w:pPr>
        <w:rPr>
          <w:lang w:val="uk-UA"/>
        </w:rPr>
      </w:pPr>
    </w:p>
    <w:p w:rsidR="003162EE" w:rsidRDefault="003162EE" w:rsidP="003162EE">
      <w:pPr>
        <w:rPr>
          <w:lang w:val="uk-UA"/>
        </w:rPr>
      </w:pPr>
    </w:p>
    <w:p w:rsidR="003162EE" w:rsidRDefault="003162EE" w:rsidP="003162EE">
      <w:pPr>
        <w:rPr>
          <w:lang w:val="uk-UA"/>
        </w:rPr>
      </w:pPr>
    </w:p>
    <w:p w:rsidR="003162EE" w:rsidRDefault="003162EE" w:rsidP="003162EE">
      <w:pPr>
        <w:rPr>
          <w:lang w:val="uk-UA"/>
        </w:rPr>
      </w:pPr>
    </w:p>
    <w:p w:rsidR="003162EE" w:rsidRDefault="003162EE" w:rsidP="003162EE">
      <w:pPr>
        <w:rPr>
          <w:lang w:val="uk-UA"/>
        </w:rPr>
      </w:pPr>
    </w:p>
    <w:p w:rsidR="003162EE" w:rsidRDefault="003162EE" w:rsidP="003162EE">
      <w:pPr>
        <w:rPr>
          <w:lang w:val="uk-UA"/>
        </w:rPr>
      </w:pPr>
    </w:p>
    <w:p w:rsidR="003162EE" w:rsidRPr="001F3E29" w:rsidRDefault="003162EE" w:rsidP="003162EE">
      <w:pPr>
        <w:rPr>
          <w:lang w:val="uk-UA"/>
        </w:rPr>
      </w:pPr>
    </w:p>
    <w:p w:rsidR="00545C58" w:rsidRDefault="00545C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2A4B15" w:rsidRPr="002A4B15" w:rsidRDefault="002A4B15" w:rsidP="002A4B15">
      <w:pPr>
        <w:shd w:val="clear" w:color="auto" w:fill="FFFFFF"/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2A4B15"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  <w:lastRenderedPageBreak/>
        <w:t>Додаток  1</w:t>
      </w:r>
    </w:p>
    <w:p w:rsidR="002A4B15" w:rsidRPr="002A4B15" w:rsidRDefault="002A4B15" w:rsidP="002A4B15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  <w:lang w:val="uk-UA"/>
        </w:rPr>
      </w:pPr>
      <w:r w:rsidRPr="002A4B15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 xml:space="preserve">листа </w:t>
      </w:r>
      <w:r w:rsidRPr="002A4B15">
        <w:rPr>
          <w:rFonts w:ascii="Times New Roman" w:hAnsi="Times New Roman"/>
          <w:sz w:val="24"/>
          <w:szCs w:val="24"/>
          <w:lang w:val="uk-UA"/>
        </w:rPr>
        <w:t xml:space="preserve"> відділу освіти </w:t>
      </w:r>
    </w:p>
    <w:p w:rsidR="002A4B15" w:rsidRPr="002A4B15" w:rsidRDefault="002A4B15" w:rsidP="002A4B15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A4B15">
        <w:rPr>
          <w:rFonts w:ascii="Times New Roman" w:hAnsi="Times New Roman"/>
          <w:sz w:val="24"/>
          <w:szCs w:val="24"/>
          <w:lang w:val="uk-UA"/>
        </w:rPr>
        <w:t>Іллінівської сільської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Pr="002A4B15">
        <w:rPr>
          <w:rFonts w:ascii="Times New Roman" w:hAnsi="Times New Roman"/>
          <w:sz w:val="24"/>
          <w:szCs w:val="24"/>
          <w:u w:val="single"/>
          <w:lang w:val="uk-UA"/>
        </w:rPr>
        <w:t>0</w:t>
      </w:r>
      <w:r>
        <w:rPr>
          <w:rFonts w:ascii="Times New Roman" w:hAnsi="Times New Roman"/>
          <w:sz w:val="24"/>
          <w:szCs w:val="24"/>
          <w:u w:val="single"/>
          <w:lang w:val="uk-UA"/>
        </w:rPr>
        <w:t>5</w:t>
      </w:r>
      <w:r w:rsidRPr="002A4B15">
        <w:rPr>
          <w:rFonts w:ascii="Times New Roman" w:hAnsi="Times New Roman"/>
          <w:sz w:val="24"/>
          <w:szCs w:val="24"/>
          <w:u w:val="single"/>
          <w:lang w:val="uk-UA"/>
        </w:rPr>
        <w:t>.1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2A4B15">
        <w:rPr>
          <w:rFonts w:ascii="Times New Roman" w:hAnsi="Times New Roman"/>
          <w:sz w:val="24"/>
          <w:szCs w:val="24"/>
          <w:u w:val="single"/>
          <w:lang w:val="uk-UA"/>
        </w:rPr>
        <w:t>.2018 р</w:t>
      </w:r>
      <w:r w:rsidRPr="002A4B15">
        <w:rPr>
          <w:rFonts w:ascii="Times New Roman" w:hAnsi="Times New Roman"/>
          <w:sz w:val="24"/>
          <w:szCs w:val="24"/>
          <w:lang w:val="uk-UA"/>
        </w:rPr>
        <w:t xml:space="preserve">. 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807</w:t>
      </w:r>
    </w:p>
    <w:p w:rsidR="002A4B15" w:rsidRDefault="002A4B15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Інструктивно - методичні рекомендації щодо   проведення</w:t>
      </w: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 (ОТГ) туру</w:t>
      </w: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ВСЕУКРАЇНСЬКОГО КОНКУРСУ «УЧИТЕЛЬ РОКУ – 2019»</w:t>
      </w: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45C58" w:rsidRDefault="00545C58" w:rsidP="00545C5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45C58" w:rsidRDefault="00545C58" w:rsidP="00545C58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1.Графік проведення конкурсних випробувань </w:t>
      </w:r>
    </w:p>
    <w:p w:rsidR="00545C58" w:rsidRDefault="00545C58" w:rsidP="00545C58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45C58" w:rsidTr="001169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проведення</w:t>
            </w:r>
          </w:p>
        </w:tc>
      </w:tr>
      <w:tr w:rsidR="00545C58" w:rsidTr="001169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12.12.2018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 – 11.00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Тестування з фахової майстерності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Іллінівський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ОЗЗСО</w:t>
            </w:r>
          </w:p>
        </w:tc>
      </w:tr>
      <w:tr w:rsidR="00545C58" w:rsidTr="001169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13.12.2018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 – 13.00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Методичний практикум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Іллінівський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ОЗЗСО</w:t>
            </w:r>
          </w:p>
        </w:tc>
      </w:tr>
      <w:tr w:rsidR="00545C58" w:rsidTr="001169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Pr="002A4B15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B15">
              <w:rPr>
                <w:rFonts w:ascii="Times New Roman" w:hAnsi="Times New Roman"/>
                <w:sz w:val="24"/>
                <w:szCs w:val="24"/>
                <w:lang w:val="uk-UA"/>
              </w:rPr>
              <w:t>14.12.2018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Pr="002A4B15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B15">
              <w:rPr>
                <w:rFonts w:ascii="Times New Roman" w:hAnsi="Times New Roman"/>
                <w:sz w:val="24"/>
                <w:szCs w:val="24"/>
                <w:lang w:val="uk-UA"/>
              </w:rPr>
              <w:t>10.00 – 14.00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Pr="002A4B15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B15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Pr="002A4B15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4B15">
              <w:rPr>
                <w:rFonts w:ascii="Times New Roman" w:hAnsi="Times New Roman"/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2A4B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ОЗЗСО</w:t>
            </w:r>
          </w:p>
        </w:tc>
      </w:tr>
      <w:tr w:rsidR="00545C58" w:rsidTr="001169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17.12. 2018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  - 15.00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Захист навчального проекту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Іллінівський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ОЗЗСО</w:t>
            </w:r>
          </w:p>
        </w:tc>
      </w:tr>
      <w:tr w:rsidR="00545C58" w:rsidTr="001169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18.12.2018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 – 14.00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Іллінівський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ОЗЗСО</w:t>
            </w:r>
          </w:p>
        </w:tc>
      </w:tr>
    </w:tbl>
    <w:p w:rsidR="00545C58" w:rsidRDefault="00545C58" w:rsidP="00545C58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5C58" w:rsidRDefault="00545C58" w:rsidP="00545C58">
      <w:pPr>
        <w:tabs>
          <w:tab w:val="left" w:pos="900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5C58" w:rsidRDefault="00545C58" w:rsidP="00545C58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 Методичні рекомендації:</w:t>
      </w:r>
    </w:p>
    <w:p w:rsidR="00545C58" w:rsidRDefault="00545C58" w:rsidP="00545C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</w:p>
    <w:p w:rsidR="00545C58" w:rsidRDefault="00545C58" w:rsidP="00545C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1. Тестування з фахової майстерності (40 балів) 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Регламент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год.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Мета: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оцінити знання конкурсантів з фаху, методики викладання предмета, психології та педагогіки.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Формат: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комп’ютерне тестування (40 питань: 10 – психологія та педагогіка, 30 – предмет і методика).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Відповіді на тестові можуть містити завдання з вибором однієї або декількох відповідей із запропонованих, установлення відповідності логічно-пов’язаних пар, установлення правильної послідовності, відкриті завдання з короткою відповіддю.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45C58" w:rsidRDefault="00545C58" w:rsidP="00545C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2. Конкурсне випробування «Методичний практикум» (20 балів)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Регламент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: до 2 год.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Мета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: оцінити методичну майстерність конкурсанта, його вміння використовувати сучасні підходи 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компетентнісному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полі Нової української школи та обирати оптимальні прийоми, способи, методи та засоби навчання для організації навчально-виховного процесу на уроці. </w:t>
      </w:r>
    </w:p>
    <w:p w:rsidR="00545C58" w:rsidRDefault="00545C58" w:rsidP="00545C5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Специфіка за номінаціями: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545C58" w:rsidRPr="00F57B7B" w:rsidRDefault="00545C58" w:rsidP="00545C58">
      <w:pPr>
        <w:pStyle w:val="a9"/>
        <w:numPr>
          <w:ilvl w:val="0"/>
          <w:numId w:val="7"/>
        </w:numPr>
        <w:rPr>
          <w:b/>
          <w:color w:val="000000"/>
          <w:sz w:val="24"/>
          <w:szCs w:val="24"/>
        </w:rPr>
      </w:pPr>
      <w:r w:rsidRPr="00F57B7B">
        <w:rPr>
          <w:b/>
          <w:color w:val="000000"/>
          <w:sz w:val="24"/>
          <w:szCs w:val="24"/>
        </w:rPr>
        <w:t>Номінація «Захист Вітчизни»</w:t>
      </w:r>
    </w:p>
    <w:p w:rsidR="00545C58" w:rsidRPr="00C757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75758">
        <w:rPr>
          <w:rFonts w:ascii="Times New Roman" w:hAnsi="Times New Roman"/>
          <w:sz w:val="24"/>
          <w:szCs w:val="24"/>
          <w:lang w:val="uk-UA"/>
        </w:rPr>
        <w:t xml:space="preserve">Формат: розроблення </w:t>
      </w:r>
      <w:r w:rsidRPr="00C75758">
        <w:rPr>
          <w:rFonts w:ascii="Times New Roman" w:hAnsi="Times New Roman"/>
          <w:b/>
          <w:sz w:val="24"/>
          <w:szCs w:val="24"/>
          <w:lang w:val="uk-UA"/>
        </w:rPr>
        <w:t>плану-конспекту фрагменту уроку</w:t>
      </w:r>
      <w:r w:rsidRPr="00C75758">
        <w:rPr>
          <w:rFonts w:ascii="Times New Roman" w:hAnsi="Times New Roman"/>
          <w:sz w:val="24"/>
          <w:szCs w:val="24"/>
          <w:lang w:val="uk-UA"/>
        </w:rPr>
        <w:t xml:space="preserve"> з пояснення нової теми та підготовка </w:t>
      </w:r>
      <w:r w:rsidRPr="00C75758">
        <w:rPr>
          <w:rFonts w:ascii="Times New Roman" w:hAnsi="Times New Roman"/>
          <w:b/>
          <w:sz w:val="24"/>
          <w:szCs w:val="24"/>
          <w:lang w:val="uk-UA"/>
        </w:rPr>
        <w:t>мультимедійної презентації</w:t>
      </w:r>
      <w:r w:rsidRPr="00C75758">
        <w:rPr>
          <w:rFonts w:ascii="Times New Roman" w:hAnsi="Times New Roman"/>
          <w:sz w:val="24"/>
          <w:szCs w:val="24"/>
          <w:lang w:val="uk-UA"/>
        </w:rPr>
        <w:t xml:space="preserve"> до нього. 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75758">
        <w:rPr>
          <w:rFonts w:ascii="Times New Roman" w:hAnsi="Times New Roman"/>
          <w:sz w:val="24"/>
          <w:szCs w:val="24"/>
          <w:lang w:val="uk-UA"/>
        </w:rPr>
        <w:t xml:space="preserve">Тема уроку обирається шляхом жеребкування; виконання завдання здійснюється протягом 2 годин; для оцінювання роботи </w:t>
      </w:r>
      <w:proofErr w:type="spellStart"/>
      <w:r w:rsidRPr="00C75758">
        <w:rPr>
          <w:rFonts w:ascii="Times New Roman" w:hAnsi="Times New Roman"/>
          <w:sz w:val="24"/>
          <w:szCs w:val="24"/>
          <w:lang w:val="uk-UA"/>
        </w:rPr>
        <w:t>шифруються</w:t>
      </w:r>
      <w:proofErr w:type="spellEnd"/>
      <w:r w:rsidRPr="00C75758">
        <w:rPr>
          <w:rFonts w:ascii="Times New Roman" w:hAnsi="Times New Roman"/>
          <w:sz w:val="24"/>
          <w:szCs w:val="24"/>
          <w:lang w:val="uk-UA"/>
        </w:rPr>
        <w:t>.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1 година; тривалість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виступу–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до 15 хвилин, відповіді на запитання журі – до 5 хвилин.</w:t>
      </w:r>
    </w:p>
    <w:p w:rsidR="00545C58" w:rsidRDefault="00545C58" w:rsidP="00545C58">
      <w:pPr>
        <w:numPr>
          <w:ilvl w:val="0"/>
          <w:numId w:val="7"/>
        </w:numPr>
        <w:shd w:val="clear" w:color="auto" w:fill="FFFFFF"/>
        <w:spacing w:after="0" w:line="240" w:lineRule="auto"/>
        <w:ind w:left="993" w:hanging="426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Номінація «Основи здоров’я»</w:t>
      </w:r>
    </w:p>
    <w:p w:rsidR="00545C58" w:rsidRDefault="00545C58" w:rsidP="00545C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Формат: розроблення плану-конспекту уроку </w:t>
      </w:r>
      <w:r>
        <w:rPr>
          <w:rFonts w:ascii="Times New Roman" w:hAnsi="Times New Roman"/>
          <w:b/>
          <w:sz w:val="24"/>
          <w:szCs w:val="24"/>
          <w:lang w:val="uk-UA"/>
        </w:rPr>
        <w:t>у формі соціально-просвітницького тренінгу.</w:t>
      </w:r>
    </w:p>
    <w:p w:rsidR="00545C58" w:rsidRDefault="00545C58" w:rsidP="00545C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Тема для розроблення плану-конспекту обирається шляхом жеребкування; клас визначається конкурсантом; виконання завдання здійснюється протягом 2-х годин на комп’ютері; для оцінювання роботи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шифруються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tbl>
      <w:tblPr>
        <w:tblpPr w:leftFromText="180" w:rightFromText="180" w:bottomFromText="200" w:vertAnchor="text" w:horzAnchor="margin" w:tblpXSpec="right" w:tblpY="61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899"/>
        <w:gridCol w:w="906"/>
      </w:tblGrid>
      <w:tr w:rsidR="00545C58" w:rsidTr="001169F1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58" w:rsidRDefault="00545C58" w:rsidP="00116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оцінювання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конкурсного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випробування «Методичний практикум»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номінації «Основи здоров’я»</w:t>
            </w:r>
          </w:p>
          <w:p w:rsidR="00545C58" w:rsidRDefault="00545C58" w:rsidP="001169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Макс.</w:t>
            </w:r>
          </w:p>
          <w:p w:rsidR="00545C58" w:rsidRDefault="00545C58" w:rsidP="001169F1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оцінка</w:t>
            </w:r>
          </w:p>
          <w:p w:rsidR="00545C58" w:rsidRDefault="00545C58" w:rsidP="001169F1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(бал)</w:t>
            </w:r>
          </w:p>
        </w:tc>
      </w:tr>
      <w:tr w:rsidR="00545C58" w:rsidTr="001169F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Володіння методикою розробки плану-конспекту уроку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формісоціально-просвітницького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тренінгу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545C58" w:rsidTr="001169F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і розуміння вчителями вимог Державного стандарту, концепції «Нова українська школа», навчальної програми та нормативних документів з питань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здоров’язбереження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здоров’яформування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икористання інноваційних методів і прийомів при розробці плану конспекту уроку-тренінгу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Наявність вправ на активізацію, міжособистісну взаємодію та рефлексію учнів.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Моделювання проблемних ситуацій з метою розвитку життєвих навичок, профілактики здорового способу життя, запобігання шкідливим звичкам, дотримання режиму дня, запобігання захворювань.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Спрямованість очікуваних результатів на досягнення учнями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здоров’язберігаючих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соціальних,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загально-культурних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компетентностей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</w:tbl>
    <w:p w:rsidR="00545C58" w:rsidRDefault="00545C58" w:rsidP="00545C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</w:p>
    <w:p w:rsidR="00545C58" w:rsidRDefault="00545C58" w:rsidP="00545C5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45C58" w:rsidRDefault="00545C58" w:rsidP="00545C58">
      <w:pPr>
        <w:pStyle w:val="a9"/>
        <w:numPr>
          <w:ilvl w:val="0"/>
          <w:numId w:val="10"/>
        </w:numPr>
        <w:tabs>
          <w:tab w:val="left" w:pos="709"/>
        </w:tabs>
        <w:contextualSpacing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Конкурсне випробування «Практична робота (40 балів)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Мета: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оцінити вміння конкурсантів виконувати практичні завдання у межах навчального предмета.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Регламент: </w:t>
      </w:r>
      <w:r>
        <w:rPr>
          <w:rFonts w:ascii="Times New Roman" w:hAnsi="Times New Roman"/>
          <w:sz w:val="24"/>
          <w:szCs w:val="24"/>
          <w:lang w:val="uk-UA"/>
        </w:rPr>
        <w:t>тривалість підготовки – 1 година; тривалість виступу – до 15 хвилин , відповіді на запитання журі – до 5 хвилин.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Формат: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визначається фаховим журі відповідно до специфіки навчального предмета.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Критерії оцінювання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конкурсного випробування «Практична робота </w:t>
      </w:r>
      <w:r>
        <w:rPr>
          <w:rFonts w:ascii="Times New Roman" w:hAnsi="Times New Roman"/>
          <w:sz w:val="24"/>
          <w:szCs w:val="24"/>
          <w:lang w:val="uk-UA"/>
        </w:rPr>
        <w:t>визначається фаховим журі відповідно до специфіки навчального предмета.</w:t>
      </w:r>
    </w:p>
    <w:p w:rsidR="00545C58" w:rsidRDefault="00545C58" w:rsidP="00545C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Специфіка за номінаціями: </w:t>
      </w:r>
    </w:p>
    <w:p w:rsidR="00545C58" w:rsidRDefault="00545C58" w:rsidP="00545C58">
      <w:pPr>
        <w:numPr>
          <w:ilvl w:val="0"/>
          <w:numId w:val="11"/>
        </w:numPr>
        <w:shd w:val="clear" w:color="auto" w:fill="FFFFFF"/>
        <w:spacing w:after="0" w:line="240" w:lineRule="auto"/>
        <w:ind w:left="1070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Номінація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«Основи здоров’я»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Мета: оцінити уміння конкурсантів організовувати активну взаємодію учнів, спрямовану на розвиток психосоціальних навичок.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Формат: проведення фрагменту уроку-тренінгу з використанням інтерактивних методів. 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Тема уроку-тренінгу визначається для кожного конкурсанта шляхом жеребкування.</w:t>
      </w:r>
    </w:p>
    <w:tbl>
      <w:tblPr>
        <w:tblpPr w:leftFromText="180" w:rightFromText="180" w:bottomFromText="200" w:vertAnchor="text" w:horzAnchor="margin" w:tblpY="3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763"/>
        <w:gridCol w:w="992"/>
      </w:tblGrid>
      <w:tr w:rsidR="00545C58" w:rsidTr="001169F1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Критерії оцінювання у номінації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Макс.</w:t>
            </w:r>
          </w:p>
          <w:p w:rsidR="00545C58" w:rsidRDefault="00545C58" w:rsidP="001169F1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оцінка (бал)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Володіння методикою інтерактивного навчання на засадах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компетентнісного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підходу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Мотивація та активізація навчальної самостійної діяльності учнів.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інноваційних методів та прийомів на уроці.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Майстерність учителя в наданні теоретико-методичних знань,  володіння спеціальною професійною термінологією.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Уміння створювати атмосферу комфорту та взаємоповаги (встановлювати емоційний контакт з аудиторією, «відчувати» її особливості, розрядити напруженість в аудиторії, зняти втому тощо).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Уміння імпровізувати, швидко й адекватно реагувати на несподівані ситуації. Уміння триматися перед аудиторією (зовнішній вигляд, манера поведінки, культура мови).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Tr="001169F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Уміння спрямовувати самостійну роботу учнів при моделюванні життєвих ситуації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Tr="001169F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8    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Уміння аналізувати, робити висновки по кожному питанню та узагальнювати роботу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5C58" w:rsidRDefault="00545C58" w:rsidP="00545C5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545C58" w:rsidRPr="00C75758" w:rsidRDefault="00545C58" w:rsidP="00545C58">
      <w:pPr>
        <w:pStyle w:val="a9"/>
        <w:numPr>
          <w:ilvl w:val="0"/>
          <w:numId w:val="8"/>
        </w:numPr>
        <w:shd w:val="clear" w:color="auto" w:fill="FFFFFF"/>
        <w:rPr>
          <w:b/>
          <w:color w:val="000000"/>
          <w:sz w:val="24"/>
          <w:szCs w:val="24"/>
        </w:rPr>
      </w:pPr>
      <w:r w:rsidRPr="00C75758">
        <w:rPr>
          <w:b/>
          <w:color w:val="000000"/>
          <w:sz w:val="24"/>
          <w:szCs w:val="24"/>
        </w:rPr>
        <w:t>Номінація «Захист Вітчизни»</w:t>
      </w:r>
    </w:p>
    <w:p w:rsidR="00545C58" w:rsidRPr="00C757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75758">
        <w:rPr>
          <w:rFonts w:ascii="Times New Roman" w:hAnsi="Times New Roman"/>
          <w:sz w:val="24"/>
          <w:szCs w:val="24"/>
          <w:lang w:val="uk-UA"/>
        </w:rPr>
        <w:t xml:space="preserve">Формат: проведення фрагменту уроку з учасниками конкурсу з виконання прийомів стройової, тактичної, вогневої підготовки; основ цивільного захисту; </w:t>
      </w:r>
      <w:proofErr w:type="spellStart"/>
      <w:r w:rsidRPr="00C75758">
        <w:rPr>
          <w:rFonts w:ascii="Times New Roman" w:hAnsi="Times New Roman"/>
          <w:sz w:val="24"/>
          <w:szCs w:val="24"/>
          <w:lang w:val="uk-UA"/>
        </w:rPr>
        <w:t>домедичної</w:t>
      </w:r>
      <w:proofErr w:type="spellEnd"/>
      <w:r w:rsidRPr="00C75758">
        <w:rPr>
          <w:rFonts w:ascii="Times New Roman" w:hAnsi="Times New Roman"/>
          <w:sz w:val="24"/>
          <w:szCs w:val="24"/>
          <w:lang w:val="uk-UA"/>
        </w:rPr>
        <w:t xml:space="preserve"> допомоги. </w:t>
      </w:r>
    </w:p>
    <w:p w:rsidR="00545C58" w:rsidRPr="00081D00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75758">
        <w:rPr>
          <w:rFonts w:ascii="Times New Roman" w:hAnsi="Times New Roman"/>
          <w:sz w:val="24"/>
          <w:szCs w:val="24"/>
          <w:lang w:val="uk-UA"/>
        </w:rPr>
        <w:t>Тема уроку обирається для кожного конкурсанта шляхом жеребкування.</w:t>
      </w:r>
      <w:r w:rsidRPr="00081D00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pPr w:leftFromText="180" w:rightFromText="180" w:vertAnchor="text" w:horzAnchor="margin" w:tblpY="1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513"/>
        <w:gridCol w:w="992"/>
      </w:tblGrid>
      <w:tr w:rsidR="00545C58" w:rsidRPr="00FB6A99" w:rsidTr="001169F1">
        <w:trPr>
          <w:trHeight w:val="657"/>
        </w:trPr>
        <w:tc>
          <w:tcPr>
            <w:tcW w:w="817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D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Критерії оцінювання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у номінації</w:t>
            </w:r>
            <w:r w:rsidRPr="00FB6A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81D0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«Захист Вітчизни»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5C58" w:rsidRDefault="00545C58" w:rsidP="001169F1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Макс.</w:t>
            </w:r>
          </w:p>
          <w:p w:rsidR="00545C58" w:rsidRPr="00FB6A99" w:rsidRDefault="00545C58" w:rsidP="001169F1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61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оцінка</w:t>
            </w:r>
            <w:proofErr w:type="spellEnd"/>
            <w:r w:rsidRPr="00FB6A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(бал)</w:t>
            </w:r>
          </w:p>
        </w:tc>
      </w:tr>
      <w:tr w:rsidR="00545C58" w:rsidRPr="00FB6A99" w:rsidTr="001169F1">
        <w:tc>
          <w:tcPr>
            <w:tcW w:w="817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545C58" w:rsidRPr="00081D00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1D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Володіння методикою навчання</w:t>
            </w:r>
          </w:p>
        </w:tc>
        <w:tc>
          <w:tcPr>
            <w:tcW w:w="992" w:type="dxa"/>
            <w:shd w:val="clear" w:color="auto" w:fill="auto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RPr="00FB6A99" w:rsidTr="001169F1">
        <w:tc>
          <w:tcPr>
            <w:tcW w:w="817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545C58" w:rsidRPr="00081D00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1D00">
              <w:rPr>
                <w:rFonts w:ascii="Times New Roman" w:hAnsi="Times New Roman"/>
                <w:sz w:val="24"/>
                <w:szCs w:val="24"/>
                <w:lang w:val="uk-UA"/>
              </w:rPr>
              <w:t>Мотивація та активізація навчальної діяльності учнів</w:t>
            </w:r>
          </w:p>
        </w:tc>
        <w:tc>
          <w:tcPr>
            <w:tcW w:w="992" w:type="dxa"/>
            <w:shd w:val="clear" w:color="auto" w:fill="auto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RPr="00FB6A99" w:rsidTr="001169F1">
        <w:tc>
          <w:tcPr>
            <w:tcW w:w="817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545C58" w:rsidRPr="00081D00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1D00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81D0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икористання сценаріїв типових ситуацій, що можуть виникнути під час ведення бойових дій, надзвичайних ситуацій та ін..</w:t>
            </w:r>
          </w:p>
        </w:tc>
        <w:tc>
          <w:tcPr>
            <w:tcW w:w="992" w:type="dxa"/>
            <w:shd w:val="clear" w:color="auto" w:fill="auto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RPr="00FB6A99" w:rsidTr="001169F1">
        <w:tc>
          <w:tcPr>
            <w:tcW w:w="817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545C58" w:rsidRPr="00081D00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1D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Майстерність учителя в наданні </w:t>
            </w:r>
            <w:proofErr w:type="spellStart"/>
            <w:r w:rsidRPr="00081D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теоретико</w:t>
            </w:r>
            <w:proofErr w:type="spellEnd"/>
            <w:r w:rsidRPr="00081D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- методичних знань. </w:t>
            </w:r>
          </w:p>
        </w:tc>
        <w:tc>
          <w:tcPr>
            <w:tcW w:w="992" w:type="dxa"/>
            <w:shd w:val="clear" w:color="auto" w:fill="auto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RPr="00FB6A99" w:rsidTr="001169F1">
        <w:tc>
          <w:tcPr>
            <w:tcW w:w="817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545C58" w:rsidRPr="00081D00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1D00">
              <w:rPr>
                <w:rFonts w:ascii="Times New Roman" w:hAnsi="Times New Roman"/>
                <w:sz w:val="24"/>
                <w:szCs w:val="24"/>
                <w:lang w:val="uk-UA"/>
              </w:rPr>
              <w:t>Дотримання статутів Збройних Сил України в межах навчальної програми предмета «Захист Вітчизни»</w:t>
            </w:r>
          </w:p>
        </w:tc>
        <w:tc>
          <w:tcPr>
            <w:tcW w:w="992" w:type="dxa"/>
            <w:shd w:val="clear" w:color="auto" w:fill="auto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RPr="00FB6A99" w:rsidTr="001169F1">
        <w:tc>
          <w:tcPr>
            <w:tcW w:w="817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545C58" w:rsidRPr="00081D00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D00">
              <w:rPr>
                <w:rFonts w:ascii="Times New Roman" w:hAnsi="Times New Roman"/>
                <w:sz w:val="24"/>
                <w:szCs w:val="24"/>
                <w:lang w:val="uk-UA"/>
              </w:rPr>
              <w:t>Володіння військовою термінологією.</w:t>
            </w:r>
          </w:p>
        </w:tc>
        <w:tc>
          <w:tcPr>
            <w:tcW w:w="992" w:type="dxa"/>
            <w:shd w:val="clear" w:color="auto" w:fill="auto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RPr="00FB6A99" w:rsidTr="001169F1">
        <w:tc>
          <w:tcPr>
            <w:tcW w:w="817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545C58" w:rsidRPr="00081D00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1D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Уміння встановлювати емоційний контакт з аудиторією, «відчувати» її особливості, розрядити напруженість в аудиторії, зняти втому.</w:t>
            </w:r>
            <w:r w:rsidRPr="00081D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RPr="00FB6A99" w:rsidTr="001169F1">
        <w:tc>
          <w:tcPr>
            <w:tcW w:w="817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545C58" w:rsidRPr="00081D00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1D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Уміння імпровізувати, швидко й адекватно реагувати на несподівані ситуації.</w:t>
            </w:r>
          </w:p>
        </w:tc>
        <w:tc>
          <w:tcPr>
            <w:tcW w:w="992" w:type="dxa"/>
            <w:shd w:val="clear" w:color="auto" w:fill="auto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45C58" w:rsidRPr="00C41CB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5C58" w:rsidRDefault="00545C58" w:rsidP="00545C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5C58" w:rsidRDefault="00545C58" w:rsidP="00545C58">
      <w:pPr>
        <w:pStyle w:val="a9"/>
        <w:numPr>
          <w:ilvl w:val="0"/>
          <w:numId w:val="10"/>
        </w:numPr>
        <w:tabs>
          <w:tab w:val="left" w:pos="709"/>
        </w:tabs>
        <w:contextualSpacing/>
        <w:jc w:val="both"/>
        <w:rPr>
          <w:b/>
          <w:bCs/>
          <w:color w:val="000000"/>
          <w:szCs w:val="28"/>
          <w:lang w:eastAsia="uk-UA"/>
        </w:rPr>
      </w:pPr>
      <w:r>
        <w:rPr>
          <w:b/>
          <w:bCs/>
          <w:color w:val="000000"/>
          <w:szCs w:val="28"/>
          <w:lang w:eastAsia="uk-UA"/>
        </w:rPr>
        <w:t>Конкурсне випробування  «Проект» (40 балів)</w:t>
      </w:r>
    </w:p>
    <w:p w:rsidR="00545C58" w:rsidRDefault="00545C58" w:rsidP="00545C58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545C58" w:rsidRDefault="00545C58" w:rsidP="00545C58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Виконується у номінаціях </w:t>
      </w:r>
      <w:r>
        <w:rPr>
          <w:rFonts w:ascii="Times New Roman" w:hAnsi="Times New Roman"/>
          <w:sz w:val="24"/>
          <w:szCs w:val="24"/>
          <w:lang w:val="uk-UA"/>
        </w:rPr>
        <w:t>«Вчитель інклюзивного класу», «Захист Вітчизни», «Основи здоров’я», «Французька мова».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Мета: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оцінити вміння конкурсантів проектувати дослідницько-пошукову діяльність учнів.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Регламент: </w:t>
      </w:r>
      <w:r>
        <w:rPr>
          <w:rFonts w:ascii="Times New Roman" w:hAnsi="Times New Roman"/>
          <w:sz w:val="24"/>
          <w:szCs w:val="24"/>
          <w:lang w:val="uk-UA"/>
        </w:rPr>
        <w:t>тривалість підготовки – 2 години; тривалість презентації – до 20 хвилин, відповіді на запитання журі – до 5 хвилин.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Формат: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виступ у супроводі електронної презентації проекту (5-7 слайдів).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Проблеми для розроблення проектів визначаються журі з урахуванням їх актуальності та значимості й розподіляються серед конкурсантів шляхом жеребкування; тема проекту визначається конкурсантом.</w:t>
      </w: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Критерії оцінювання конкурсного випробування «Навчальний проект»</w:t>
      </w:r>
    </w:p>
    <w:tbl>
      <w:tblPr>
        <w:tblW w:w="4999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612"/>
        <w:gridCol w:w="7706"/>
        <w:gridCol w:w="1091"/>
      </w:tblGrid>
      <w:tr w:rsidR="00545C58" w:rsidTr="001169F1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1169F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Критерії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Макс.</w:t>
            </w:r>
          </w:p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оцінка</w:t>
            </w:r>
          </w:p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(бал)</w:t>
            </w:r>
          </w:p>
        </w:tc>
      </w:tr>
      <w:tr w:rsidR="00545C58" w:rsidTr="001169F1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Повнота структури проекту, його цілісність;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ідповідність між проблемою та темою, метою, завданнями проекту.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Використання дослідницьких і пошукових методів; 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оцільність їх використання.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Створення атмосфери успіху, підтримка позитивного емоційного настрою.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Оформлення та дизайн проекту.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огічність проекту,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відповідність між змістом діяльності учасників проекту, очікуваними продуктами і результатами; педагогічна цінність проекту.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Змістовність, науковість проекту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відповідність змісту, очікуваних продуктів і результатів навчального проекту віковим особливостям учнів-учасників проекту.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Педагогічна цінність навчального проекту (спрямованість на формування певних ключових і предметних компетентностей, цілісності знань учнів, цінностей і ставлень),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методи та форми оцінювання проекту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Практична значущість для учнів очікуваних продукту та результатів навчального проекту.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</w:tr>
    </w:tbl>
    <w:p w:rsidR="00545C58" w:rsidRDefault="00545C58" w:rsidP="00545C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545C58" w:rsidRDefault="00545C58" w:rsidP="00545C58">
      <w:pPr>
        <w:pStyle w:val="a9"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Cs w:val="28"/>
        </w:rPr>
        <w:t>5.Конкурсне випробування «Урок»</w:t>
      </w:r>
      <w:r>
        <w:rPr>
          <w:b/>
          <w:bCs/>
          <w:color w:val="000000"/>
          <w:szCs w:val="28"/>
          <w:lang w:eastAsia="uk-UA"/>
        </w:rPr>
        <w:t xml:space="preserve"> (60 балів)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Регламент: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45 хв.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Мета:</w:t>
      </w:r>
      <w:r>
        <w:rPr>
          <w:rFonts w:ascii="Times New Roman" w:hAnsi="Times New Roman"/>
          <w:sz w:val="24"/>
          <w:szCs w:val="24"/>
          <w:lang w:val="uk-UA"/>
        </w:rPr>
        <w:t>оцінити педагогічну майстерність конкурсанта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545C58" w:rsidRDefault="00545C58" w:rsidP="00545C58">
      <w:pPr>
        <w:tabs>
          <w:tab w:val="num" w:pos="73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Формат: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проведення уроку в навчальному закладі, запропонованому оргкомітетом Конкурсу. Теми конкурсних уроків обираються фаховим журі відповідно до чинної навчальної програми за період з вересня 2018 року до часу проведення конкурсних уроків і розподіляються шляхом відкритого жеребкування напередодні. Урок має розкрити тему в контексті представленого досвіду роботи вчителя, його творчого підходу щодо використання сучасних інноваційних технологій і здатності продукувати нові. 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Звертаємо увагу, що конкурсний урок учителя не є звичайним уроком. Ураховується творчий підхід педагога до використання сучасних педагогічних технологій (у тому числі, комп’ютерних), здатність до продукування власних ідей, уміння аналізувати шляхи та способи досягнення високих результатів навчально-виховного процесу; а також оцінювати їх ефективність, мотивувати на навчальну діяльність і самостійну роботу тощо.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Цей урок вимагає особливого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настрою,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налаштування як під час підготовки, так і в процесі його проведення й аналізу зробленого. Успішний початок уроку багато в чому залежить від уміння з перших хвилин привнести в дитячий колектив дух радості та співтворчості, викликати зацікавленість, інтерес учнів до того, що відбувається на уроці, що передбачено зробити. 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Важливого значення набувають також особистісні та поведінкові риси вчителя: зовнішній вигляд, уміння чітко висловлювати свої думки, володіти голосом та емоціями, визначати найбільш вигідне власне місце розташування стосовно учнів тощо. Усе це кілька разів бажано обіграти різними способами: інтонацією та висотою голосу, відпрацюванням окремих жестів перед дзеркалом, визначенням ключових слів, основних видів вправ. 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Протягом уроку бажано на рівні спілкування «учитель-учень» намагатися поступово перейти на більш глибокі взаємовідносини, адже лише при повній гармонії з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учнівським колективом можна створити позитивні умови для навчального процесу, досягти очікуваних успіхів у результатах навчання.</w:t>
      </w: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Критерії оцінювання конкурсного випробування «Урок»</w:t>
      </w: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8080"/>
        <w:gridCol w:w="920"/>
      </w:tblGrid>
      <w:tr w:rsidR="00545C58" w:rsidTr="001169F1">
        <w:trPr>
          <w:trHeight w:val="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1169F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Критерії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Бал</w:t>
            </w:r>
          </w:p>
        </w:tc>
      </w:tr>
      <w:tr w:rsidR="00545C58" w:rsidTr="001169F1">
        <w:trPr>
          <w:trHeight w:val="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Професійні знання предмета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Методична компетентність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Науковість, творчий підхід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60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Урахування фізіологічних і психологічних особливостей учнів (у тому числі шляхом реалізації індивідуального й диференційованого підходу)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3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786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Встановлення контакту з дітьми, організація навчальної взаємодії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60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786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Активізація пізнавального інтересу учнів, стимулювання їхньої самостійності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31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наскрізних змістових ліній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27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Встановлення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міжпредметних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зв’язків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60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Формування цілісності знань, предметних та ключових компетентностей, цінностей і ставлень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40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Результативність та практична доцільність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35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Професійні якості вчителя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30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Реалізація діяльнісного підходу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</w:tbl>
    <w:p w:rsidR="00545C58" w:rsidRDefault="00545C58" w:rsidP="00545C5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</w:pP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ПІДВЕДЕННЯ ПІДСУМКІВ І ТУРУ КОНКУРСУ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Члени фахових журі на кожному етапі І туру Конкурсу оцінюють роботу конкурсантів за визначеною бальною системою з урахуванням специфіки навчального предмета. Бали, набрані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відбірковому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етапі Конкурсу, анулюються. 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Результати проведення І туру Конкурсу оформлюються протоколами засідань журі та підписуються всіма членами журі.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 результатами випробувань І туру Конкурсу визначається 1 переможець і 1 лауреати Конкурсу в кожній номінації.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Переможцем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стає учасник, який набрав найбільшу кількість балів у заключному етапі І туру Конкурсу.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При однаковій сумі балів переможець визначається за більшою кількістю балів, набраних за проведення уроку. </w:t>
      </w:r>
    </w:p>
    <w:p w:rsidR="00545C58" w:rsidRDefault="00545C58" w:rsidP="00545C58">
      <w:pPr>
        <w:tabs>
          <w:tab w:val="num" w:pos="73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Підсумок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відбіркового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та І туру Конкурсу є колегіальним рішенням фахових журі, тому перегляду не підлягає. У разі виникнення конфліктних і суперечливих питань щодо результатів оцінювання конкурсних змагань, роз’яснення учасникам надає голова журі кожної номінації.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Оголошення переможця та лауреатів проводиться урочисто, за участю педагогічної громадськості та висвітлюється в засобах масової інформації.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Матеріали, подані на конкурс, можуть бути, за згодою авторів, використані для тиражування, публікації в педагогічних виданнях, поширення досвіду учасників Конкурсу.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Переможець І туру Конкурсу стає учасником ІІ (обласного) туру всеукраїнського конкурсу «Учитель року – 2019» у 2018-2019 н. р.</w:t>
      </w:r>
    </w:p>
    <w:p w:rsidR="00545C58" w:rsidRPr="00CC7986" w:rsidRDefault="00545C58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545C58" w:rsidRPr="00CC7986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30554"/>
    <w:multiLevelType w:val="hybridMultilevel"/>
    <w:tmpl w:val="AD901B18"/>
    <w:lvl w:ilvl="0" w:tplc="76C047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06B63"/>
    <w:multiLevelType w:val="hybridMultilevel"/>
    <w:tmpl w:val="2C6A622E"/>
    <w:lvl w:ilvl="0" w:tplc="6BF640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873FC8"/>
    <w:multiLevelType w:val="hybridMultilevel"/>
    <w:tmpl w:val="52EC9B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5">
    <w:nsid w:val="71E35620"/>
    <w:multiLevelType w:val="hybridMultilevel"/>
    <w:tmpl w:val="B4C68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E50"/>
    <w:rsid w:val="00024831"/>
    <w:rsid w:val="00036AAA"/>
    <w:rsid w:val="00047E50"/>
    <w:rsid w:val="000525E0"/>
    <w:rsid w:val="0008135C"/>
    <w:rsid w:val="000A54A2"/>
    <w:rsid w:val="000B07FA"/>
    <w:rsid w:val="001551ED"/>
    <w:rsid w:val="001565F8"/>
    <w:rsid w:val="00160029"/>
    <w:rsid w:val="00166B9C"/>
    <w:rsid w:val="001872F2"/>
    <w:rsid w:val="00187F9A"/>
    <w:rsid w:val="002034B7"/>
    <w:rsid w:val="002215FE"/>
    <w:rsid w:val="00230250"/>
    <w:rsid w:val="00235C84"/>
    <w:rsid w:val="002A4B15"/>
    <w:rsid w:val="002C2E84"/>
    <w:rsid w:val="002D1FD9"/>
    <w:rsid w:val="002F74EC"/>
    <w:rsid w:val="003162EE"/>
    <w:rsid w:val="00385363"/>
    <w:rsid w:val="003A399C"/>
    <w:rsid w:val="003C2D3A"/>
    <w:rsid w:val="003C3FC3"/>
    <w:rsid w:val="003C782B"/>
    <w:rsid w:val="00411EE8"/>
    <w:rsid w:val="004311F8"/>
    <w:rsid w:val="00451071"/>
    <w:rsid w:val="00472DDB"/>
    <w:rsid w:val="004C3EB8"/>
    <w:rsid w:val="004F3A02"/>
    <w:rsid w:val="00524603"/>
    <w:rsid w:val="00545C58"/>
    <w:rsid w:val="005B252B"/>
    <w:rsid w:val="00644D67"/>
    <w:rsid w:val="0069481C"/>
    <w:rsid w:val="006C68A8"/>
    <w:rsid w:val="006D4DA8"/>
    <w:rsid w:val="006D6050"/>
    <w:rsid w:val="0071680E"/>
    <w:rsid w:val="00776BCA"/>
    <w:rsid w:val="007E740E"/>
    <w:rsid w:val="008076CD"/>
    <w:rsid w:val="008A6F76"/>
    <w:rsid w:val="008F34A2"/>
    <w:rsid w:val="0090755A"/>
    <w:rsid w:val="00956707"/>
    <w:rsid w:val="00A2182A"/>
    <w:rsid w:val="00A6217C"/>
    <w:rsid w:val="00B512E9"/>
    <w:rsid w:val="00B8606E"/>
    <w:rsid w:val="00BC1535"/>
    <w:rsid w:val="00BC27C7"/>
    <w:rsid w:val="00BD2AC5"/>
    <w:rsid w:val="00C60FD8"/>
    <w:rsid w:val="00C718E4"/>
    <w:rsid w:val="00CB07ED"/>
    <w:rsid w:val="00CC7986"/>
    <w:rsid w:val="00D36971"/>
    <w:rsid w:val="00D873BD"/>
    <w:rsid w:val="00D95C97"/>
    <w:rsid w:val="00DA4AEE"/>
    <w:rsid w:val="00DA56CF"/>
    <w:rsid w:val="00DA7B77"/>
    <w:rsid w:val="00DF40C6"/>
    <w:rsid w:val="00E416BF"/>
    <w:rsid w:val="00E43DC4"/>
    <w:rsid w:val="00E70FEF"/>
    <w:rsid w:val="00EB63BC"/>
    <w:rsid w:val="00F570DB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character" w:styleId="af">
    <w:name w:val="Emphasis"/>
    <w:uiPriority w:val="20"/>
    <w:qFormat/>
    <w:rsid w:val="003162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E884-F8A7-49DC-8FE8-1A451718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15380</Words>
  <Characters>8768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2</cp:revision>
  <cp:lastPrinted>2018-12-05T13:50:00Z</cp:lastPrinted>
  <dcterms:created xsi:type="dcterms:W3CDTF">2019-03-01T12:06:00Z</dcterms:created>
  <dcterms:modified xsi:type="dcterms:W3CDTF">2019-03-01T12:06:00Z</dcterms:modified>
</cp:coreProperties>
</file>